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CE613F" w:rsidRDefault="006520F8" w:rsidP="006520F8">
      <w:pPr>
        <w:jc w:val="right"/>
      </w:pPr>
      <w:r w:rsidRPr="006520F8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Default="00994AF3" w:rsidP="00041381">
            <w:r w:rsidRPr="00994AF3">
              <w:t xml:space="preserve">WYDZIAŁ INFORATYKI I ZARZĄDZANIA / STUDIUM……………… </w:t>
            </w:r>
          </w:p>
          <w:p w:rsidR="00994AF3" w:rsidRPr="00CE613F" w:rsidRDefault="00994AF3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polskim</w:t>
            </w:r>
            <w:r w:rsidR="0086239A">
              <w:t>: Zarządzanie procesami III – CRM i strategia marketingowa</w:t>
            </w:r>
          </w:p>
          <w:p w:rsidR="005C16CA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angielskim</w:t>
            </w:r>
            <w:r w:rsidR="0086239A">
              <w:t xml:space="preserve">: </w:t>
            </w:r>
            <w:proofErr w:type="spellStart"/>
            <w:r w:rsidR="0086239A">
              <w:t>Process</w:t>
            </w:r>
            <w:proofErr w:type="spellEnd"/>
            <w:r w:rsidR="0086239A">
              <w:t xml:space="preserve"> Management III – CRM and Marketing </w:t>
            </w:r>
            <w:proofErr w:type="spellStart"/>
            <w:r w:rsidR="0086239A">
              <w:t>Strategy</w:t>
            </w:r>
            <w:proofErr w:type="spellEnd"/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86239A">
              <w:t>Zarządzanie</w:t>
            </w:r>
          </w:p>
          <w:p w:rsidR="006520F8" w:rsidRDefault="006520F8" w:rsidP="006520F8">
            <w:pPr>
              <w:pStyle w:val="Nagwek2"/>
            </w:pPr>
            <w:r>
              <w:t>Specjalność (jeśli dotyczy): Zarządzanie procesami przedsiębiorstwa</w:t>
            </w:r>
          </w:p>
          <w:p w:rsidR="006520F8" w:rsidRDefault="006520F8" w:rsidP="006520F8">
            <w:pPr>
              <w:pStyle w:val="Nagwek2"/>
            </w:pPr>
            <w:r>
              <w:t xml:space="preserve">Poziom i forma studiów: </w:t>
            </w:r>
            <w:r w:rsidR="004219AE">
              <w:t xml:space="preserve">    </w:t>
            </w:r>
            <w:r w:rsidRPr="006520F8">
              <w:rPr>
                <w:strike/>
              </w:rPr>
              <w:t>I</w:t>
            </w:r>
            <w:r>
              <w:t xml:space="preserve"> / II stopień / </w:t>
            </w:r>
            <w:r w:rsidRPr="006520F8">
              <w:rPr>
                <w:strike/>
              </w:rPr>
              <w:t>jednolite studia magisterskie</w:t>
            </w:r>
            <w:r>
              <w:t xml:space="preserve">*, stacjonarna /  </w:t>
            </w:r>
          </w:p>
          <w:p w:rsidR="006520F8" w:rsidRPr="006520F8" w:rsidRDefault="006520F8" w:rsidP="006520F8">
            <w:pPr>
              <w:pStyle w:val="Nagwek2"/>
              <w:rPr>
                <w:strike/>
              </w:rPr>
            </w:pPr>
            <w:r>
              <w:t xml:space="preserve">                                               </w:t>
            </w:r>
            <w:r w:rsidRPr="006520F8">
              <w:rPr>
                <w:strike/>
              </w:rPr>
              <w:t>niestacjonarna*</w:t>
            </w:r>
          </w:p>
          <w:p w:rsidR="006520F8" w:rsidRDefault="006520F8" w:rsidP="006520F8">
            <w:pPr>
              <w:pStyle w:val="Nagwek2"/>
            </w:pPr>
            <w:r>
              <w:t>Rodzaj przedmiotu:</w:t>
            </w:r>
            <w:r>
              <w:tab/>
            </w:r>
            <w:r w:rsidR="004219AE">
              <w:t xml:space="preserve">           </w:t>
            </w:r>
            <w:r w:rsidRPr="006520F8">
              <w:rPr>
                <w:strike/>
              </w:rPr>
              <w:t>obowiązkowy</w:t>
            </w:r>
            <w:r>
              <w:t xml:space="preserve"> / wybieralny / </w:t>
            </w:r>
            <w:r w:rsidRPr="006520F8">
              <w:rPr>
                <w:strike/>
              </w:rPr>
              <w:t>ogólnouczelniany</w:t>
            </w:r>
            <w:r>
              <w:t>*</w:t>
            </w:r>
          </w:p>
          <w:p w:rsidR="006520F8" w:rsidRDefault="006520F8" w:rsidP="006520F8">
            <w:pPr>
              <w:pStyle w:val="Nagwek2"/>
            </w:pPr>
            <w:r>
              <w:t xml:space="preserve">Kod przedmiotu: </w:t>
            </w:r>
            <w:r w:rsidR="004219AE">
              <w:t xml:space="preserve">                ZMZ1399</w:t>
            </w:r>
          </w:p>
          <w:p w:rsidR="009A3831" w:rsidRPr="006520F8" w:rsidRDefault="006520F8" w:rsidP="006520F8">
            <w:pPr>
              <w:numPr>
                <w:ilvl w:val="1"/>
                <w:numId w:val="1"/>
              </w:numPr>
              <w:rPr>
                <w:b/>
                <w:bCs/>
              </w:rPr>
            </w:pPr>
            <w:r w:rsidRPr="006520F8">
              <w:rPr>
                <w:b/>
              </w:rPr>
              <w:t xml:space="preserve">Grupa kursów: </w:t>
            </w:r>
            <w:r w:rsidR="004219AE">
              <w:rPr>
                <w:b/>
              </w:rPr>
              <w:t xml:space="preserve">                   </w:t>
            </w:r>
            <w:r w:rsidRPr="006520F8">
              <w:rPr>
                <w:b/>
                <w:strike/>
              </w:rPr>
              <w:t xml:space="preserve">TAK </w:t>
            </w:r>
            <w:r w:rsidRPr="006520F8">
              <w:rPr>
                <w:b/>
              </w:rPr>
              <w:t>/ NIE*</w:t>
            </w:r>
          </w:p>
        </w:tc>
      </w:tr>
    </w:tbl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130"/>
        <w:gridCol w:w="1254"/>
        <w:gridCol w:w="1426"/>
        <w:gridCol w:w="1257"/>
        <w:gridCol w:w="1304"/>
      </w:tblGrid>
      <w:tr w:rsidR="0096719C" w:rsidRPr="006520F8" w:rsidTr="006520F8">
        <w:tc>
          <w:tcPr>
            <w:tcW w:w="2689" w:type="dxa"/>
          </w:tcPr>
          <w:p w:rsidR="0096719C" w:rsidRPr="006520F8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</w:tcPr>
          <w:p w:rsidR="0096719C" w:rsidRPr="006520F8" w:rsidRDefault="0096719C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Wykład</w:t>
            </w:r>
          </w:p>
        </w:tc>
        <w:tc>
          <w:tcPr>
            <w:tcW w:w="1254" w:type="dxa"/>
          </w:tcPr>
          <w:p w:rsidR="0096719C" w:rsidRPr="006520F8" w:rsidRDefault="0096719C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6520F8" w:rsidRDefault="0096719C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Laboratorium</w:t>
            </w:r>
          </w:p>
        </w:tc>
        <w:tc>
          <w:tcPr>
            <w:tcW w:w="1257" w:type="dxa"/>
          </w:tcPr>
          <w:p w:rsidR="0096719C" w:rsidRPr="006520F8" w:rsidRDefault="0096719C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6520F8" w:rsidRDefault="0096719C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Seminarium</w:t>
            </w:r>
          </w:p>
        </w:tc>
      </w:tr>
      <w:tr w:rsidR="00D77C22" w:rsidRPr="006520F8" w:rsidTr="006520F8">
        <w:tc>
          <w:tcPr>
            <w:tcW w:w="2689" w:type="dxa"/>
          </w:tcPr>
          <w:p w:rsidR="00D77C22" w:rsidRPr="006520F8" w:rsidRDefault="00D77C22" w:rsidP="00D77C22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0" w:type="dxa"/>
            <w:vAlign w:val="center"/>
          </w:tcPr>
          <w:p w:rsidR="00D77C22" w:rsidRPr="006520F8" w:rsidRDefault="00D77C22" w:rsidP="00D77C22">
            <w:pPr>
              <w:ind w:right="103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30 </w:t>
            </w:r>
          </w:p>
        </w:tc>
        <w:tc>
          <w:tcPr>
            <w:tcW w:w="1254" w:type="dxa"/>
          </w:tcPr>
          <w:p w:rsidR="00D77C22" w:rsidRPr="006520F8" w:rsidRDefault="00D77C22" w:rsidP="00D77C22">
            <w:pPr>
              <w:ind w:right="9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D77C22" w:rsidRPr="006520F8" w:rsidRDefault="00D77C22" w:rsidP="00D77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D77C22" w:rsidRPr="006520F8" w:rsidRDefault="00D77C22" w:rsidP="00D77C22">
            <w:pPr>
              <w:ind w:right="98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15 </w:t>
            </w:r>
          </w:p>
        </w:tc>
        <w:tc>
          <w:tcPr>
            <w:tcW w:w="1304" w:type="dxa"/>
            <w:vAlign w:val="center"/>
          </w:tcPr>
          <w:p w:rsidR="00D77C22" w:rsidRPr="006520F8" w:rsidRDefault="00D77C22" w:rsidP="00D77C22">
            <w:pPr>
              <w:ind w:right="97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15 </w:t>
            </w:r>
          </w:p>
        </w:tc>
      </w:tr>
      <w:tr w:rsidR="00D77C22" w:rsidRPr="006520F8" w:rsidTr="006520F8">
        <w:tc>
          <w:tcPr>
            <w:tcW w:w="2689" w:type="dxa"/>
          </w:tcPr>
          <w:p w:rsidR="00D77C22" w:rsidRPr="006520F8" w:rsidRDefault="00D77C22" w:rsidP="00D77C22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0" w:type="dxa"/>
            <w:vAlign w:val="center"/>
          </w:tcPr>
          <w:p w:rsidR="00D77C22" w:rsidRPr="006520F8" w:rsidRDefault="00D77C22" w:rsidP="00D77C22">
            <w:pPr>
              <w:ind w:right="103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60 </w:t>
            </w:r>
          </w:p>
        </w:tc>
        <w:tc>
          <w:tcPr>
            <w:tcW w:w="1254" w:type="dxa"/>
          </w:tcPr>
          <w:p w:rsidR="00D77C22" w:rsidRPr="006520F8" w:rsidRDefault="00D77C22" w:rsidP="00D77C22">
            <w:pPr>
              <w:ind w:right="9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D77C22" w:rsidRPr="006520F8" w:rsidRDefault="00D77C22" w:rsidP="00D77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D77C22" w:rsidRPr="006520F8" w:rsidRDefault="00D77C22" w:rsidP="00D77C22">
            <w:pPr>
              <w:ind w:right="98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30 </w:t>
            </w:r>
          </w:p>
        </w:tc>
        <w:tc>
          <w:tcPr>
            <w:tcW w:w="1304" w:type="dxa"/>
            <w:vAlign w:val="center"/>
          </w:tcPr>
          <w:p w:rsidR="00D77C22" w:rsidRPr="006520F8" w:rsidRDefault="00D77C22" w:rsidP="00D77C22">
            <w:pPr>
              <w:ind w:right="97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30 </w:t>
            </w:r>
          </w:p>
        </w:tc>
      </w:tr>
      <w:tr w:rsidR="006520F8" w:rsidRPr="006520F8" w:rsidTr="006520F8">
        <w:tc>
          <w:tcPr>
            <w:tcW w:w="2689" w:type="dxa"/>
          </w:tcPr>
          <w:p w:rsidR="006520F8" w:rsidRPr="006520F8" w:rsidRDefault="006520F8" w:rsidP="006520F8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Forma zaliczenia</w:t>
            </w:r>
          </w:p>
        </w:tc>
        <w:tc>
          <w:tcPr>
            <w:tcW w:w="1130" w:type="dxa"/>
          </w:tcPr>
          <w:p w:rsidR="006520F8" w:rsidRPr="004219AE" w:rsidRDefault="006520F8" w:rsidP="006520F8">
            <w:pPr>
              <w:rPr>
                <w:b/>
                <w:sz w:val="20"/>
              </w:rPr>
            </w:pPr>
            <w:r w:rsidRPr="004219AE">
              <w:rPr>
                <w:b/>
                <w:strike/>
                <w:sz w:val="20"/>
              </w:rPr>
              <w:t>Egzamin /</w:t>
            </w:r>
            <w:r w:rsidRPr="004219AE">
              <w:rPr>
                <w:b/>
                <w:sz w:val="20"/>
              </w:rPr>
              <w:t xml:space="preserve"> zaliczenie na ocenę*</w:t>
            </w:r>
          </w:p>
        </w:tc>
        <w:tc>
          <w:tcPr>
            <w:tcW w:w="1254" w:type="dxa"/>
          </w:tcPr>
          <w:p w:rsidR="006520F8" w:rsidRPr="004219AE" w:rsidRDefault="006520F8" w:rsidP="006520F8">
            <w:pPr>
              <w:rPr>
                <w:b/>
                <w:sz w:val="20"/>
              </w:rPr>
            </w:pPr>
          </w:p>
        </w:tc>
        <w:tc>
          <w:tcPr>
            <w:tcW w:w="1426" w:type="dxa"/>
          </w:tcPr>
          <w:p w:rsidR="006520F8" w:rsidRPr="004219AE" w:rsidRDefault="006520F8" w:rsidP="006520F8">
            <w:pPr>
              <w:rPr>
                <w:b/>
                <w:sz w:val="20"/>
              </w:rPr>
            </w:pPr>
          </w:p>
        </w:tc>
        <w:tc>
          <w:tcPr>
            <w:tcW w:w="1257" w:type="dxa"/>
          </w:tcPr>
          <w:p w:rsidR="006520F8" w:rsidRPr="004219AE" w:rsidRDefault="006520F8" w:rsidP="006520F8">
            <w:pPr>
              <w:rPr>
                <w:b/>
                <w:sz w:val="20"/>
              </w:rPr>
            </w:pPr>
            <w:r w:rsidRPr="004219AE">
              <w:rPr>
                <w:b/>
                <w:strike/>
                <w:sz w:val="20"/>
              </w:rPr>
              <w:t>Egzamin /</w:t>
            </w:r>
            <w:r w:rsidRPr="004219AE">
              <w:rPr>
                <w:b/>
                <w:sz w:val="20"/>
              </w:rPr>
              <w:t xml:space="preserve"> zaliczenie na ocenę*</w:t>
            </w:r>
          </w:p>
        </w:tc>
        <w:tc>
          <w:tcPr>
            <w:tcW w:w="1304" w:type="dxa"/>
          </w:tcPr>
          <w:p w:rsidR="006520F8" w:rsidRPr="004219AE" w:rsidRDefault="006520F8" w:rsidP="006520F8">
            <w:pPr>
              <w:rPr>
                <w:b/>
                <w:sz w:val="20"/>
              </w:rPr>
            </w:pPr>
            <w:r w:rsidRPr="004219AE">
              <w:rPr>
                <w:b/>
                <w:strike/>
                <w:sz w:val="20"/>
              </w:rPr>
              <w:t>Egzamin /</w:t>
            </w:r>
            <w:r w:rsidRPr="004219AE">
              <w:rPr>
                <w:b/>
                <w:sz w:val="20"/>
              </w:rPr>
              <w:t xml:space="preserve"> zaliczenie na ocenę*</w:t>
            </w:r>
          </w:p>
        </w:tc>
      </w:tr>
      <w:tr w:rsidR="00D77C22" w:rsidRPr="006520F8" w:rsidTr="006520F8">
        <w:tc>
          <w:tcPr>
            <w:tcW w:w="2689" w:type="dxa"/>
          </w:tcPr>
          <w:p w:rsidR="00D77C22" w:rsidRPr="006520F8" w:rsidRDefault="00D77C22" w:rsidP="00D77C22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0" w:type="dxa"/>
          </w:tcPr>
          <w:p w:rsidR="00D77C22" w:rsidRPr="006520F8" w:rsidRDefault="00D77C22" w:rsidP="00D77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D77C22" w:rsidRPr="006520F8" w:rsidRDefault="00D77C22" w:rsidP="00D77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D77C22" w:rsidRPr="006520F8" w:rsidRDefault="00D77C22" w:rsidP="00D77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D77C22" w:rsidRPr="006520F8" w:rsidRDefault="00D77C22" w:rsidP="00D77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D77C22" w:rsidRPr="006520F8" w:rsidRDefault="00D77C22" w:rsidP="00D77C22">
            <w:pPr>
              <w:jc w:val="center"/>
              <w:rPr>
                <w:sz w:val="22"/>
                <w:szCs w:val="22"/>
              </w:rPr>
            </w:pPr>
          </w:p>
        </w:tc>
      </w:tr>
      <w:tr w:rsidR="00D77C22" w:rsidRPr="006520F8" w:rsidTr="006520F8">
        <w:tc>
          <w:tcPr>
            <w:tcW w:w="2689" w:type="dxa"/>
          </w:tcPr>
          <w:p w:rsidR="00D77C22" w:rsidRPr="006520F8" w:rsidRDefault="00D77C22" w:rsidP="00D77C22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Liczba punktów ECTS</w:t>
            </w:r>
          </w:p>
        </w:tc>
        <w:tc>
          <w:tcPr>
            <w:tcW w:w="1130" w:type="dxa"/>
          </w:tcPr>
          <w:p w:rsidR="00D77C22" w:rsidRPr="006520F8" w:rsidRDefault="00D77C22" w:rsidP="00D77C22">
            <w:pPr>
              <w:ind w:right="103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254" w:type="dxa"/>
          </w:tcPr>
          <w:p w:rsidR="00D77C22" w:rsidRPr="006520F8" w:rsidRDefault="00D77C22" w:rsidP="00D77C22">
            <w:pPr>
              <w:ind w:right="101"/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D77C22" w:rsidRPr="006520F8" w:rsidRDefault="00D77C22" w:rsidP="00D77C22">
            <w:pPr>
              <w:ind w:right="101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D77C22" w:rsidRPr="006520F8" w:rsidRDefault="00D77C22" w:rsidP="00D77C22">
            <w:pPr>
              <w:ind w:right="98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304" w:type="dxa"/>
          </w:tcPr>
          <w:p w:rsidR="00D77C22" w:rsidRPr="006520F8" w:rsidRDefault="00D77C22" w:rsidP="00D77C22">
            <w:pPr>
              <w:ind w:right="97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1 </w:t>
            </w:r>
          </w:p>
        </w:tc>
      </w:tr>
      <w:tr w:rsidR="00D77C22" w:rsidRPr="006520F8" w:rsidTr="006520F8">
        <w:tc>
          <w:tcPr>
            <w:tcW w:w="2689" w:type="dxa"/>
          </w:tcPr>
          <w:p w:rsidR="00D77C22" w:rsidRPr="006520F8" w:rsidRDefault="00D77C22" w:rsidP="00D77C22">
            <w:pPr>
              <w:jc w:val="right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w tym liczba punktów odpowiadająca zajęciom </w:t>
            </w:r>
          </w:p>
          <w:p w:rsidR="00D77C22" w:rsidRPr="006520F8" w:rsidRDefault="00D77C22" w:rsidP="00D77C22">
            <w:pPr>
              <w:jc w:val="right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o charakterze praktycznym (P)</w:t>
            </w:r>
          </w:p>
        </w:tc>
        <w:tc>
          <w:tcPr>
            <w:tcW w:w="1130" w:type="dxa"/>
            <w:vAlign w:val="center"/>
          </w:tcPr>
          <w:p w:rsidR="00D77C22" w:rsidRPr="006520F8" w:rsidRDefault="00D77C22" w:rsidP="00D77C22">
            <w:pPr>
              <w:ind w:right="106"/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:rsidR="00D77C22" w:rsidRPr="006520F8" w:rsidRDefault="00D77C22" w:rsidP="00D77C22">
            <w:pPr>
              <w:ind w:right="101"/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D77C22" w:rsidRPr="006520F8" w:rsidRDefault="00D77C22" w:rsidP="00D77C22">
            <w:pPr>
              <w:ind w:right="101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D77C22" w:rsidRPr="006520F8" w:rsidRDefault="00D77C22" w:rsidP="00D77C22">
            <w:pPr>
              <w:ind w:right="98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304" w:type="dxa"/>
            <w:vAlign w:val="center"/>
          </w:tcPr>
          <w:p w:rsidR="00D77C22" w:rsidRPr="006520F8" w:rsidRDefault="00D77C22" w:rsidP="00D77C22">
            <w:pPr>
              <w:ind w:right="97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1 </w:t>
            </w:r>
          </w:p>
        </w:tc>
      </w:tr>
      <w:tr w:rsidR="00D77C22" w:rsidRPr="006520F8" w:rsidTr="006520F8">
        <w:tc>
          <w:tcPr>
            <w:tcW w:w="2689" w:type="dxa"/>
          </w:tcPr>
          <w:p w:rsidR="00D77C22" w:rsidRPr="006520F8" w:rsidRDefault="006520F8" w:rsidP="00D77C22">
            <w:pPr>
              <w:jc w:val="right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0" w:type="dxa"/>
            <w:vAlign w:val="center"/>
          </w:tcPr>
          <w:p w:rsidR="00D77C22" w:rsidRPr="006520F8" w:rsidRDefault="00D77C22" w:rsidP="00D77C22">
            <w:pPr>
              <w:ind w:right="103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>1</w:t>
            </w:r>
            <w:r w:rsidR="00CD256A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254" w:type="dxa"/>
            <w:vAlign w:val="center"/>
          </w:tcPr>
          <w:p w:rsidR="00D77C22" w:rsidRPr="006520F8" w:rsidRDefault="00D77C22" w:rsidP="00D77C22">
            <w:pPr>
              <w:ind w:right="101"/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D77C22" w:rsidRPr="006520F8" w:rsidRDefault="00D77C22" w:rsidP="00D77C22">
            <w:pPr>
              <w:ind w:right="101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D77C22" w:rsidRPr="006520F8" w:rsidRDefault="00D77C22" w:rsidP="00D77C22">
            <w:pPr>
              <w:ind w:right="100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>0,</w:t>
            </w:r>
            <w:r w:rsidR="00CD256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04" w:type="dxa"/>
            <w:vAlign w:val="center"/>
          </w:tcPr>
          <w:p w:rsidR="00D77C22" w:rsidRPr="006520F8" w:rsidRDefault="00D77C22" w:rsidP="00D77C22">
            <w:pPr>
              <w:ind w:right="100"/>
              <w:jc w:val="center"/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>0,</w:t>
            </w:r>
            <w:r w:rsidR="00CD256A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  <w:r w:rsidRPr="006520F8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0222E1" w:rsidRPr="00CE613F" w:rsidRDefault="000222E1" w:rsidP="000222E1">
            <w:r w:rsidRPr="00293299">
              <w:t>1. Znajomość podstaw zarządzania</w:t>
            </w:r>
            <w:r w:rsidR="006520F8">
              <w:t>;</w:t>
            </w:r>
            <w:r w:rsidRPr="00293299">
              <w:t xml:space="preserve"> </w:t>
            </w:r>
          </w:p>
          <w:p w:rsidR="005C16CA" w:rsidRPr="00CE613F" w:rsidRDefault="000222E1" w:rsidP="005C16CA">
            <w:r w:rsidRPr="00CE613F">
              <w:t xml:space="preserve">2. </w:t>
            </w:r>
            <w:r w:rsidRPr="00293299">
              <w:t>Znajomość p</w:t>
            </w:r>
            <w:r>
              <w:t>odstaw marketingu</w:t>
            </w:r>
            <w:r w:rsidR="006520F8">
              <w:t>.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0222E1" w:rsidRDefault="000222E1" w:rsidP="000222E1">
            <w:r>
              <w:t>Zapewnienie pogłębionej wiedzy, uwzględniającej jej as</w:t>
            </w:r>
            <w:r w:rsidR="00D528D2">
              <w:t>pekty</w:t>
            </w:r>
            <w:r>
              <w:t xml:space="preserve"> aplikacyjne, odnośnie do: </w:t>
            </w:r>
          </w:p>
          <w:p w:rsidR="000222E1" w:rsidRDefault="000222E1" w:rsidP="006520F8">
            <w:pPr>
              <w:spacing w:after="2" w:line="251" w:lineRule="auto"/>
              <w:ind w:left="708" w:hanging="425"/>
              <w:jc w:val="both"/>
            </w:pPr>
            <w:r>
              <w:t>C1. Orientacji marketingowej w zarządzaniu</w:t>
            </w:r>
            <w:r w:rsidR="00365D8B">
              <w:t xml:space="preserve"> przedsiębiorstwem,</w:t>
            </w:r>
            <w:r>
              <w:t xml:space="preserve"> jej roli w zarządzaniu relacjami z klientami (CRM) oraz formułowaniu i wdrażaniu strategii marketingowej.  </w:t>
            </w:r>
          </w:p>
          <w:p w:rsidR="000222E1" w:rsidRDefault="000222E1" w:rsidP="006520F8">
            <w:pPr>
              <w:spacing w:after="18" w:line="263" w:lineRule="auto"/>
              <w:ind w:left="708" w:hanging="425"/>
              <w:jc w:val="both"/>
            </w:pPr>
            <w:r>
              <w:lastRenderedPageBreak/>
              <w:t xml:space="preserve">C2. Wybranych, wykorzystywanych koncepcji, procesów, metod i podejmowanych decyzji - w zarządzaniu relacjami z klientami (CRM) oraz w formułowaniu i wdrażaniu strategii marketingowej. </w:t>
            </w:r>
          </w:p>
          <w:p w:rsidR="000222E1" w:rsidRDefault="000222E1" w:rsidP="006520F8">
            <w:pPr>
              <w:spacing w:after="36" w:line="247" w:lineRule="auto"/>
              <w:ind w:left="708" w:hanging="425"/>
              <w:jc w:val="both"/>
            </w:pPr>
            <w:r>
              <w:t xml:space="preserve">C3. Rozumienia współczesnych wyzwań dla działań marketingowych przedsiębiorstw, istotnych z </w:t>
            </w:r>
            <w:r w:rsidR="00D528D2">
              <w:t>perspektywy</w:t>
            </w:r>
            <w:r>
              <w:t xml:space="preserve"> zarządzania relacjami z klientami CRM i strategii marketingowej. </w:t>
            </w:r>
          </w:p>
          <w:p w:rsidR="006520F8" w:rsidRDefault="006520F8" w:rsidP="006520F8">
            <w:pPr>
              <w:spacing w:after="36" w:line="247" w:lineRule="auto"/>
              <w:ind w:left="708" w:hanging="425"/>
              <w:jc w:val="both"/>
            </w:pPr>
          </w:p>
          <w:p w:rsidR="000222E1" w:rsidRDefault="000222E1" w:rsidP="000222E1">
            <w:pPr>
              <w:spacing w:after="13"/>
            </w:pPr>
            <w:r>
              <w:t xml:space="preserve">Rozwój umiejętności, odnośnie do: </w:t>
            </w:r>
          </w:p>
          <w:p w:rsidR="000222E1" w:rsidRDefault="000222E1" w:rsidP="006520F8">
            <w:pPr>
              <w:spacing w:line="263" w:lineRule="auto"/>
              <w:ind w:left="283"/>
              <w:jc w:val="both"/>
            </w:pPr>
            <w:r>
              <w:t xml:space="preserve">C4. Zarządzania relacjami z klientami (CRM) oraz formułowania i wdrażania strategii marketingowej, ze szczególnym uwzględnieniem podejmowania decyzji w zakresie wybranych problemów i procesów marketingowych. </w:t>
            </w:r>
          </w:p>
          <w:p w:rsidR="000222E1" w:rsidRPr="009D0221" w:rsidRDefault="000222E1" w:rsidP="006520F8">
            <w:pPr>
              <w:spacing w:line="263" w:lineRule="auto"/>
              <w:ind w:left="283"/>
              <w:jc w:val="both"/>
            </w:pPr>
            <w:r>
              <w:t>C5. Wykorzystywania posiadanej wiedzy z zakresu CRM i strategii marketingowej – dla potrzeb praktyki marketingowego zarządzania przedsiębiorstwem.</w:t>
            </w:r>
          </w:p>
          <w:p w:rsidR="009E23F5" w:rsidRPr="00CE613F" w:rsidRDefault="009E23F5" w:rsidP="00EF44E8">
            <w:pPr>
              <w:rPr>
                <w:sz w:val="12"/>
                <w:szCs w:val="12"/>
              </w:rPr>
            </w:pPr>
          </w:p>
        </w:tc>
      </w:tr>
    </w:tbl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6520F8">
        <w:trPr>
          <w:trHeight w:val="155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6520F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0222E1" w:rsidRDefault="000222E1" w:rsidP="006520F8">
            <w:pPr>
              <w:spacing w:after="8"/>
              <w:jc w:val="both"/>
            </w:pPr>
            <w:r>
              <w:rPr>
                <w:b/>
              </w:rPr>
              <w:t xml:space="preserve">Z zakresu wiedzy: </w:t>
            </w:r>
          </w:p>
          <w:p w:rsidR="000222E1" w:rsidRDefault="00A60FD2" w:rsidP="006520F8">
            <w:pPr>
              <w:spacing w:line="276" w:lineRule="auto"/>
              <w:ind w:left="720" w:hanging="720"/>
              <w:jc w:val="both"/>
            </w:pPr>
            <w:r>
              <w:t>PEU_</w:t>
            </w:r>
            <w:r w:rsidR="000222E1">
              <w:t>W01 - ma pogłębioną wiedzę odnośnie orientacji marketingowej w zarządzaniu przedsiębiorstwem</w:t>
            </w:r>
            <w:r w:rsidR="00994AF3">
              <w:t>.</w:t>
            </w:r>
            <w:r w:rsidR="000222E1">
              <w:t xml:space="preserve"> </w:t>
            </w:r>
          </w:p>
          <w:p w:rsidR="000222E1" w:rsidRDefault="00A60FD2" w:rsidP="006520F8">
            <w:pPr>
              <w:spacing w:line="276" w:lineRule="auto"/>
              <w:ind w:left="720" w:hanging="720"/>
              <w:jc w:val="both"/>
            </w:pPr>
            <w:r>
              <w:t>PEU_</w:t>
            </w:r>
            <w:r w:rsidR="000222E1">
              <w:t>W02 - zna i rozumie wybrane, istotne koncepcje, procesy, decyzje i metody stosowane w zarządzaniu relacjami z klientami (CRM) oraz formułowaniu i wdr</w:t>
            </w:r>
            <w:r w:rsidR="00365D8B">
              <w:t>ażaniu strategii marketingowej</w:t>
            </w:r>
            <w:r w:rsidR="00994AF3">
              <w:t>.</w:t>
            </w:r>
          </w:p>
          <w:p w:rsidR="000222E1" w:rsidRDefault="00A60FD2" w:rsidP="006520F8">
            <w:pPr>
              <w:spacing w:line="276" w:lineRule="auto"/>
              <w:ind w:left="720" w:hanging="720"/>
              <w:jc w:val="both"/>
            </w:pPr>
            <w:r>
              <w:t>PEU_</w:t>
            </w:r>
            <w:r w:rsidR="000222E1">
              <w:t>W03 - zna wybrane, istotne problemy decyzyjne i podejścia do ich rozwiązywania - występujące w zarządzaniu relacjami z klientami oraz w formułowaniu i wdrażaniu strategii marketingowej</w:t>
            </w:r>
            <w:r w:rsidR="00994AF3">
              <w:t>.</w:t>
            </w:r>
            <w:r w:rsidR="000222E1">
              <w:t xml:space="preserve"> </w:t>
            </w:r>
          </w:p>
          <w:p w:rsidR="000222E1" w:rsidRDefault="00A60FD2" w:rsidP="006520F8">
            <w:pPr>
              <w:spacing w:line="264" w:lineRule="auto"/>
              <w:ind w:left="720" w:hanging="720"/>
              <w:jc w:val="both"/>
            </w:pPr>
            <w:r>
              <w:t>PEU_</w:t>
            </w:r>
            <w:r w:rsidR="000222E1">
              <w:t xml:space="preserve">W04 - zna i rozumie istotne - z </w:t>
            </w:r>
            <w:r w:rsidR="00D528D2">
              <w:t>perspektywy</w:t>
            </w:r>
            <w:r w:rsidR="000222E1">
              <w:t xml:space="preserve"> CRM i strategii marketingowej - wyzwania dla działań marketingowyc</w:t>
            </w:r>
            <w:r w:rsidR="00365D8B">
              <w:t>h współczesnych przedsiębiorstw.</w:t>
            </w:r>
            <w:r w:rsidR="000222E1">
              <w:t xml:space="preserve"> </w:t>
            </w:r>
          </w:p>
          <w:p w:rsidR="00A43E9E" w:rsidRDefault="00A43E9E" w:rsidP="006520F8">
            <w:pPr>
              <w:spacing w:after="9"/>
              <w:jc w:val="both"/>
              <w:rPr>
                <w:b/>
              </w:rPr>
            </w:pPr>
          </w:p>
          <w:p w:rsidR="00A43E9E" w:rsidRDefault="00A43E9E" w:rsidP="006520F8">
            <w:pPr>
              <w:spacing w:after="9"/>
              <w:jc w:val="both"/>
            </w:pPr>
            <w:r>
              <w:rPr>
                <w:b/>
              </w:rPr>
              <w:t xml:space="preserve">Z zakresu umiejętności: </w:t>
            </w:r>
          </w:p>
          <w:p w:rsidR="00A43E9E" w:rsidRDefault="00A60FD2" w:rsidP="006520F8">
            <w:pPr>
              <w:spacing w:line="279" w:lineRule="auto"/>
              <w:ind w:left="720" w:hanging="720"/>
              <w:jc w:val="both"/>
            </w:pPr>
            <w:r>
              <w:t>PEU_</w:t>
            </w:r>
            <w:r w:rsidR="00A43E9E">
              <w:t>U01 - potrafi stosować wybrane koncepcje i metody na potrzeby zarządzania relacjami z klientami (CRM) oraz formułowania i wdrażania strategii marketingowej</w:t>
            </w:r>
            <w:r w:rsidR="00994AF3">
              <w:t>.</w:t>
            </w:r>
            <w:r w:rsidR="00A43E9E">
              <w:t xml:space="preserve"> </w:t>
            </w:r>
          </w:p>
          <w:p w:rsidR="00A43E9E" w:rsidRDefault="00A60FD2" w:rsidP="006520F8">
            <w:pPr>
              <w:spacing w:after="4" w:line="264" w:lineRule="auto"/>
              <w:ind w:left="720" w:hanging="720"/>
              <w:jc w:val="both"/>
            </w:pPr>
            <w:r>
              <w:t>PEU_</w:t>
            </w:r>
            <w:r w:rsidR="00A43E9E">
              <w:t>U02 - potrafi przeprowadzić ana</w:t>
            </w:r>
            <w:r w:rsidR="00186E51">
              <w:t xml:space="preserve">lizę wybranych </w:t>
            </w:r>
            <w:r w:rsidR="00992C46">
              <w:t>aspektów</w:t>
            </w:r>
            <w:r w:rsidR="00186E51">
              <w:t xml:space="preserve">, </w:t>
            </w:r>
            <w:r w:rsidR="001F1B20">
              <w:t>procesów w</w:t>
            </w:r>
            <w:r w:rsidR="00A43E9E">
              <w:t xml:space="preserve"> </w:t>
            </w:r>
            <w:r w:rsidR="001F1B20">
              <w:t xml:space="preserve">obrębie </w:t>
            </w:r>
            <w:r w:rsidR="00A43E9E">
              <w:t>zarządzania relacjami z klientami (CRM) i strategii marketingowej oraz opracować</w:t>
            </w:r>
            <w:r w:rsidR="001F1B20">
              <w:t>, w zadanym zakresie,</w:t>
            </w:r>
            <w:r w:rsidR="00A43E9E">
              <w:t xml:space="preserve"> projekt adekwatnych usprawnień</w:t>
            </w:r>
            <w:r w:rsidR="00994AF3">
              <w:t>.</w:t>
            </w:r>
          </w:p>
          <w:p w:rsidR="001E0D88" w:rsidRPr="00CE613F" w:rsidRDefault="00A60FD2" w:rsidP="006520F8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A43E9E">
              <w:t>U03 – potrafi f</w:t>
            </w:r>
            <w:r w:rsidR="00F937F1">
              <w:t>ormułować i uzasadniać wytyczne mogące być przydatne</w:t>
            </w:r>
            <w:r w:rsidR="008E6FC0">
              <w:t xml:space="preserve"> </w:t>
            </w:r>
            <w:r w:rsidR="00186E51">
              <w:t>do zwiększa</w:t>
            </w:r>
            <w:r w:rsidR="00F937F1">
              <w:t>nia</w:t>
            </w:r>
            <w:r w:rsidR="00A43E9E">
              <w:t xml:space="preserve"> wartości relacji z klientami analizowanego przedsiębiorstw</w:t>
            </w:r>
            <w:r w:rsidR="008E6FC0">
              <w:t>a</w:t>
            </w:r>
            <w:r w:rsidR="00365D8B">
              <w:t>.</w:t>
            </w:r>
          </w:p>
          <w:p w:rsidR="00A43E9E" w:rsidRDefault="00A43E9E" w:rsidP="006520F8">
            <w:pPr>
              <w:tabs>
                <w:tab w:val="left" w:pos="719"/>
              </w:tabs>
              <w:ind w:left="719" w:hanging="719"/>
              <w:jc w:val="both"/>
            </w:pPr>
          </w:p>
          <w:p w:rsidR="001E0D88" w:rsidRPr="00A43E9E" w:rsidRDefault="001E0D88" w:rsidP="006520F8">
            <w:pPr>
              <w:tabs>
                <w:tab w:val="left" w:pos="719"/>
              </w:tabs>
              <w:ind w:left="719" w:hanging="719"/>
              <w:jc w:val="both"/>
              <w:rPr>
                <w:b/>
              </w:rPr>
            </w:pPr>
            <w:r w:rsidRPr="00A43E9E">
              <w:rPr>
                <w:b/>
              </w:rPr>
              <w:t xml:space="preserve">Z zakresu </w:t>
            </w:r>
            <w:r w:rsidR="00195F9F" w:rsidRPr="00A43E9E">
              <w:rPr>
                <w:b/>
              </w:rPr>
              <w:t>kompetencji społecznych:</w:t>
            </w:r>
          </w:p>
          <w:p w:rsidR="00A43E9E" w:rsidRDefault="00A60FD2" w:rsidP="006520F8">
            <w:pPr>
              <w:spacing w:line="270" w:lineRule="auto"/>
              <w:ind w:left="720" w:hanging="720"/>
              <w:jc w:val="both"/>
            </w:pPr>
            <w:r>
              <w:t>PEU_</w:t>
            </w:r>
            <w:r w:rsidR="00A43E9E">
              <w:t>K01 – ma świadomość konieczności rozwijania a także samodzielnej, krytycznej oceny zakresu i poziomu - swojej wiedzy i umiejętności zawodowych, w szczególności w zakresie zarządzania relacjami z klientami (CRM) oraz formułowania i wdrażania strategii marketingowej</w:t>
            </w:r>
            <w:r w:rsidR="00994AF3">
              <w:t>.</w:t>
            </w:r>
          </w:p>
          <w:p w:rsidR="00A43E9E" w:rsidRDefault="00A60FD2" w:rsidP="006520F8">
            <w:pPr>
              <w:spacing w:after="19"/>
              <w:jc w:val="both"/>
            </w:pPr>
            <w:r>
              <w:t>PEU_</w:t>
            </w:r>
            <w:r w:rsidR="00A43E9E">
              <w:t xml:space="preserve">K02 – wykazuje gotowość do ustalania priorytetów w pracy własnej i w zespole oraz </w:t>
            </w:r>
          </w:p>
          <w:p w:rsidR="00A43E9E" w:rsidRDefault="00A43E9E" w:rsidP="006520F8">
            <w:pPr>
              <w:spacing w:after="9"/>
              <w:ind w:left="720"/>
              <w:jc w:val="both"/>
            </w:pPr>
            <w:r>
              <w:t>rozstrzygania problemów, doboru metod i narzędzi rozwiązywania powierzonych zadań</w:t>
            </w:r>
            <w:r w:rsidR="00994AF3">
              <w:t>.</w:t>
            </w:r>
          </w:p>
          <w:p w:rsidR="00A43E9E" w:rsidRDefault="00A60FD2" w:rsidP="00994AF3">
            <w:pPr>
              <w:ind w:left="644" w:hanging="644"/>
              <w:jc w:val="both"/>
            </w:pPr>
            <w:r>
              <w:lastRenderedPageBreak/>
              <w:t>PEU_</w:t>
            </w:r>
            <w:r w:rsidR="00A43E9E">
              <w:t>K03</w:t>
            </w:r>
            <w:r w:rsidR="00A43E9E" w:rsidRPr="00A43E9E">
              <w:t xml:space="preserve"> </w:t>
            </w:r>
            <w:r w:rsidR="00A43E9E">
              <w:t xml:space="preserve">– wykazuje gotowość do podejmowania pracy zespołowej oraz do brania </w:t>
            </w:r>
            <w:r w:rsidR="006520F8">
              <w:t xml:space="preserve"> </w:t>
            </w:r>
            <w:r w:rsidR="00994AF3">
              <w:t xml:space="preserve">   </w:t>
            </w:r>
            <w:r w:rsidR="00A43E9E">
              <w:t>odpowiedzialności, w ramach wyznaczonych ról organizacyjnych, za powierzone mu zadania i współpracowników, nie tylko w wymiarze merytorycznym ale także etycznym</w:t>
            </w:r>
            <w:r w:rsidR="00994AF3">
              <w:t>.</w:t>
            </w:r>
          </w:p>
          <w:p w:rsidR="00874AAA" w:rsidRPr="006520F8" w:rsidRDefault="00A60FD2" w:rsidP="006520F8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A43E9E">
              <w:t>K04 – jest przygotowany do inicjowania zmian w organizacji i uczestnictwa w ich planowaniu i wdrażaniu</w:t>
            </w:r>
            <w:r w:rsidR="00365D8B">
              <w:t>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p w:rsidR="00D77C22" w:rsidRPr="00CE613F" w:rsidRDefault="00D77C22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E27E9" w:rsidRPr="00CE613F" w:rsidTr="00CE27E9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7E9" w:rsidRPr="00CE613F" w:rsidRDefault="00CE27E9" w:rsidP="000500D4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CE27E9" w:rsidRPr="00CE613F" w:rsidTr="000500D4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27E9" w:rsidRPr="006520F8" w:rsidRDefault="00CE27E9" w:rsidP="000500D4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7E9" w:rsidRPr="006520F8" w:rsidRDefault="00CE27E9" w:rsidP="000500D4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6520F8">
              <w:rPr>
                <w:szCs w:val="18"/>
              </w:rPr>
              <w:t xml:space="preserve">Liczba godzin 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812" w:rsidRPr="00CE613F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461812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Wprowadzenie do CRM i strategii marketingowej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812" w:rsidRPr="00CE613F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461812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Istota relacji, relacja jako proces. Zasady CRM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812" w:rsidRPr="00CE613F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461812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Kreowanie wartości związku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812" w:rsidRPr="00CE613F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461812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Zwiększanie wartości relacji w cyklu życia związku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1812" w:rsidRPr="0023093C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 xml:space="preserve">Wy5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461812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Zwiększanie rentowności relacji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1812" w:rsidRPr="0023093C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 xml:space="preserve">Wy6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461812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Strategie wzajemnego dostosowania się firmy i klienta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1812" w:rsidRPr="0023093C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 xml:space="preserve">Wy7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D528D2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As</w:t>
            </w:r>
            <w:r>
              <w:rPr>
                <w:sz w:val="22"/>
                <w:szCs w:val="22"/>
              </w:rPr>
              <w:t>pek</w:t>
            </w:r>
            <w:r w:rsidRPr="006520F8">
              <w:rPr>
                <w:sz w:val="22"/>
                <w:szCs w:val="22"/>
              </w:rPr>
              <w:t>ty</w:t>
            </w:r>
            <w:r w:rsidR="00461812" w:rsidRPr="006520F8">
              <w:rPr>
                <w:sz w:val="22"/>
                <w:szCs w:val="22"/>
              </w:rPr>
              <w:t xml:space="preserve"> CRM. Obsługa klientów jako </w:t>
            </w:r>
            <w:r w:rsidRPr="006520F8">
              <w:rPr>
                <w:sz w:val="22"/>
                <w:szCs w:val="22"/>
              </w:rPr>
              <w:t>as</w:t>
            </w:r>
            <w:r>
              <w:rPr>
                <w:sz w:val="22"/>
                <w:szCs w:val="22"/>
              </w:rPr>
              <w:t>pek</w:t>
            </w:r>
            <w:r w:rsidRPr="006520F8">
              <w:rPr>
                <w:sz w:val="22"/>
                <w:szCs w:val="22"/>
              </w:rPr>
              <w:t>tu</w:t>
            </w:r>
            <w:r w:rsidR="00461812" w:rsidRPr="006520F8">
              <w:rPr>
                <w:sz w:val="22"/>
                <w:szCs w:val="22"/>
              </w:rPr>
              <w:t xml:space="preserve"> CRM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1812" w:rsidRPr="0023093C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 xml:space="preserve">Wy8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CE0061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Strategie relacji z kluczowymi klientam</w:t>
            </w:r>
            <w:r w:rsidR="009C19FC">
              <w:rPr>
                <w:sz w:val="22"/>
                <w:szCs w:val="22"/>
              </w:rPr>
              <w:t>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1812" w:rsidRPr="0023093C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 xml:space="preserve">Wy9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CE0061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Rozwiązania organizacyjne w CRM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1812" w:rsidRPr="0023093C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 xml:space="preserve">Wy10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D10422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Rozwiązania informatyczne wspierające</w:t>
            </w:r>
            <w:r w:rsidR="000D0446" w:rsidRPr="006520F8">
              <w:rPr>
                <w:sz w:val="22"/>
                <w:szCs w:val="22"/>
              </w:rPr>
              <w:t xml:space="preserve"> zarządzanie relacjami z klientami</w:t>
            </w:r>
            <w:r w:rsidR="001A1785" w:rsidRPr="006520F8">
              <w:rPr>
                <w:sz w:val="22"/>
                <w:szCs w:val="22"/>
              </w:rPr>
              <w:t xml:space="preserve"> (CRM)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461812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61812" w:rsidRPr="0023093C" w:rsidRDefault="00461812" w:rsidP="00461812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 xml:space="preserve">Wy11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812" w:rsidRPr="006520F8" w:rsidRDefault="002E4697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Istota strategii marketingowej. Proces planowania marketingowego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12" w:rsidRPr="006520F8" w:rsidRDefault="00461812" w:rsidP="004618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2E4697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4697" w:rsidRPr="0023093C" w:rsidRDefault="002E4697" w:rsidP="002E4697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 xml:space="preserve">Wy12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697" w:rsidRPr="006520F8" w:rsidRDefault="002E4697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Strategia marketingowa współczesnego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697" w:rsidRPr="006520F8" w:rsidRDefault="002E4697" w:rsidP="002E4697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2E4697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4697" w:rsidRPr="0023093C" w:rsidRDefault="002E4697" w:rsidP="002E4697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697" w:rsidRPr="006520F8" w:rsidRDefault="007137DD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Strategia działań mark</w:t>
            </w:r>
            <w:r w:rsidR="004858B6" w:rsidRPr="006520F8">
              <w:rPr>
                <w:sz w:val="22"/>
                <w:szCs w:val="22"/>
              </w:rPr>
              <w:t>etingowych w Internecie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697" w:rsidRPr="006520F8" w:rsidRDefault="002E4697" w:rsidP="002E4697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2E4697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4697" w:rsidRPr="0023093C" w:rsidRDefault="002E4697" w:rsidP="002E4697">
            <w:pPr>
              <w:snapToGrid w:val="0"/>
              <w:spacing w:before="20" w:after="20"/>
              <w:rPr>
                <w:bCs/>
              </w:rPr>
            </w:pPr>
            <w:r w:rsidRPr="0023093C">
              <w:rPr>
                <w:bCs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697" w:rsidRPr="006520F8" w:rsidRDefault="004858B6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697" w:rsidRPr="006520F8" w:rsidRDefault="002E4697" w:rsidP="002E4697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2E4697" w:rsidRPr="00CE613F" w:rsidTr="000C11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4697" w:rsidRPr="0023093C" w:rsidRDefault="002E4697" w:rsidP="002E4697">
            <w:pPr>
              <w:snapToGrid w:val="0"/>
              <w:spacing w:before="20" w:after="20"/>
              <w:jc w:val="center"/>
              <w:rPr>
                <w:bCs/>
              </w:rPr>
            </w:pPr>
            <w:r w:rsidRPr="0023093C">
              <w:rPr>
                <w:bCs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697" w:rsidRPr="006520F8" w:rsidRDefault="004858B6" w:rsidP="009C19FC">
            <w:pPr>
              <w:jc w:val="both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Ocena CRM i strategii marketingowej w przedsiębiorstwie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697" w:rsidRPr="006520F8" w:rsidRDefault="002E4697" w:rsidP="002E4697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</w:p>
        </w:tc>
      </w:tr>
      <w:tr w:rsidR="002E4697" w:rsidRPr="00CE613F" w:rsidTr="000500D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697" w:rsidRPr="00CE613F" w:rsidRDefault="002E4697" w:rsidP="002E4697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697" w:rsidRPr="006520F8" w:rsidRDefault="002E4697" w:rsidP="002E4697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697" w:rsidRPr="006520F8" w:rsidRDefault="002E4697" w:rsidP="002E4697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>30</w:t>
            </w:r>
          </w:p>
        </w:tc>
      </w:tr>
    </w:tbl>
    <w:p w:rsidR="00A56EA1" w:rsidRDefault="00A56EA1">
      <w:pPr>
        <w:rPr>
          <w:sz w:val="12"/>
          <w:szCs w:val="12"/>
        </w:rPr>
      </w:pPr>
    </w:p>
    <w:p w:rsidR="00CE27E9" w:rsidRDefault="00CE27E9">
      <w:pPr>
        <w:rPr>
          <w:sz w:val="12"/>
          <w:szCs w:val="12"/>
        </w:rPr>
      </w:pPr>
    </w:p>
    <w:tbl>
      <w:tblPr>
        <w:tblW w:w="9232" w:type="dxa"/>
        <w:tblInd w:w="-70" w:type="dxa"/>
        <w:tblCellMar>
          <w:top w:w="26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763"/>
        <w:gridCol w:w="6990"/>
        <w:gridCol w:w="1479"/>
      </w:tblGrid>
      <w:tr w:rsidR="00CE27E9" w:rsidRPr="006520F8" w:rsidTr="006520F8">
        <w:trPr>
          <w:trHeight w:val="24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E27E9" w:rsidRPr="006520F8" w:rsidRDefault="00CE27E9" w:rsidP="000500D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ind w:left="1928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Forma zajęć - projekt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ind w:left="40"/>
              <w:jc w:val="center"/>
              <w:rPr>
                <w:rFonts w:ascii="Calibri" w:hAnsi="Calibri"/>
                <w:sz w:val="18"/>
                <w:szCs w:val="18"/>
              </w:rPr>
            </w:pPr>
            <w:r w:rsidRPr="006520F8">
              <w:rPr>
                <w:b/>
                <w:sz w:val="18"/>
                <w:szCs w:val="18"/>
              </w:rPr>
              <w:t xml:space="preserve">Liczba godzin </w:t>
            </w:r>
          </w:p>
        </w:tc>
      </w:tr>
      <w:tr w:rsidR="00CE27E9" w:rsidRPr="006520F8" w:rsidTr="000500D4">
        <w:trPr>
          <w:trHeight w:val="30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Pr1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9C1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Wpr</w:t>
            </w:r>
            <w:r w:rsidR="00D61BAE" w:rsidRPr="006520F8">
              <w:rPr>
                <w:sz w:val="22"/>
                <w:szCs w:val="22"/>
              </w:rPr>
              <w:t>owadzenie do zajęć projektowych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ind w:left="41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1 </w:t>
            </w:r>
          </w:p>
        </w:tc>
      </w:tr>
      <w:tr w:rsidR="00CE27E9" w:rsidRPr="006520F8" w:rsidTr="000500D4">
        <w:trPr>
          <w:trHeight w:val="30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Pr2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9C1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Charakterystyka pierwszego</w:t>
            </w:r>
            <w:r w:rsidR="00D61BAE" w:rsidRPr="006520F8">
              <w:rPr>
                <w:sz w:val="22"/>
                <w:szCs w:val="22"/>
              </w:rPr>
              <w:t xml:space="preserve"> zadania projektowego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ind w:left="41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2 </w:t>
            </w:r>
          </w:p>
        </w:tc>
      </w:tr>
      <w:tr w:rsidR="00CE27E9" w:rsidRPr="006520F8" w:rsidTr="000500D4">
        <w:trPr>
          <w:trHeight w:val="557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7E9" w:rsidRPr="006520F8" w:rsidRDefault="00CE27E9" w:rsidP="000500D4">
            <w:pPr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Pr3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9C1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Analiza wybranych problemów merytorycznych związanych z realizacją pierwszego zadania projektowego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7E9" w:rsidRPr="006520F8" w:rsidRDefault="00CE27E9" w:rsidP="000500D4">
            <w:pPr>
              <w:ind w:left="41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2 </w:t>
            </w:r>
          </w:p>
        </w:tc>
      </w:tr>
      <w:tr w:rsidR="00CE27E9" w:rsidRPr="006520F8" w:rsidTr="000500D4">
        <w:trPr>
          <w:trHeight w:val="30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Pr4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9C1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Pre</w:t>
            </w:r>
            <w:r w:rsidR="00A54B4A" w:rsidRPr="006520F8">
              <w:rPr>
                <w:sz w:val="22"/>
                <w:szCs w:val="22"/>
              </w:rPr>
              <w:t>zentacja opracowanego pierwszego</w:t>
            </w:r>
            <w:r w:rsidRPr="006520F8">
              <w:rPr>
                <w:sz w:val="22"/>
                <w:szCs w:val="22"/>
              </w:rPr>
              <w:t xml:space="preserve"> zadania projektowego</w:t>
            </w:r>
            <w:r w:rsidR="00194B21" w:rsidRPr="006520F8">
              <w:rPr>
                <w:sz w:val="22"/>
                <w:szCs w:val="22"/>
              </w:rPr>
              <w:t>.</w:t>
            </w:r>
            <w:r w:rsidRPr="006520F8">
              <w:rPr>
                <w:sz w:val="22"/>
                <w:szCs w:val="22"/>
              </w:rPr>
              <w:t xml:space="preserve"> </w:t>
            </w:r>
            <w:r w:rsidR="00194B21" w:rsidRPr="006520F8">
              <w:rPr>
                <w:sz w:val="22"/>
                <w:szCs w:val="22"/>
              </w:rPr>
              <w:t>Wprowadzenie do docelowego zadania projektowego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ind w:left="41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2 </w:t>
            </w:r>
          </w:p>
        </w:tc>
      </w:tr>
      <w:tr w:rsidR="00CE27E9" w:rsidRPr="006520F8" w:rsidTr="000500D4">
        <w:trPr>
          <w:trHeight w:val="55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7E9" w:rsidRPr="006520F8" w:rsidRDefault="00194B21" w:rsidP="000500D4">
            <w:pPr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Pr5</w:t>
            </w:r>
            <w:r w:rsidR="00CE27E9" w:rsidRPr="006520F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194B21" w:rsidP="009C1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Charakterystyka docelowego zadania projektowego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7E9" w:rsidRPr="006520F8" w:rsidRDefault="00194B21" w:rsidP="000500D4">
            <w:pPr>
              <w:ind w:left="41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2</w:t>
            </w:r>
            <w:r w:rsidR="00CE27E9" w:rsidRPr="006520F8">
              <w:rPr>
                <w:sz w:val="22"/>
                <w:szCs w:val="22"/>
              </w:rPr>
              <w:t xml:space="preserve"> </w:t>
            </w:r>
          </w:p>
        </w:tc>
      </w:tr>
      <w:tr w:rsidR="00194B21" w:rsidRPr="006520F8" w:rsidTr="000500D4">
        <w:trPr>
          <w:trHeight w:val="55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B21" w:rsidRPr="006520F8" w:rsidRDefault="00194B21" w:rsidP="000500D4">
            <w:pPr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rFonts w:ascii="Calibri" w:hAnsi="Calibri"/>
                <w:sz w:val="22"/>
                <w:szCs w:val="22"/>
              </w:rPr>
              <w:t>Pr 6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B21" w:rsidRPr="006520F8" w:rsidRDefault="00194B21" w:rsidP="009C1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Analiza problemów merytorycznych związanych z realizacją docelowego zadania projektowego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B21" w:rsidRPr="006520F8" w:rsidRDefault="00194B21" w:rsidP="000500D4">
            <w:pPr>
              <w:ind w:left="41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rFonts w:ascii="Calibri" w:hAnsi="Calibri"/>
                <w:sz w:val="22"/>
                <w:szCs w:val="22"/>
              </w:rPr>
              <w:t>2</w:t>
            </w:r>
          </w:p>
        </w:tc>
      </w:tr>
      <w:tr w:rsidR="00CE27E9" w:rsidRPr="006520F8" w:rsidTr="000500D4">
        <w:trPr>
          <w:trHeight w:val="557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7E9" w:rsidRPr="006520F8" w:rsidRDefault="00CE27E9" w:rsidP="000500D4">
            <w:pPr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Pr7-8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194B21" w:rsidP="009C1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Analiza problemów merytorycznych związanych z realizacją docelowego zadania projektowego. </w:t>
            </w:r>
            <w:r w:rsidR="00CE27E9" w:rsidRPr="006520F8">
              <w:rPr>
                <w:sz w:val="22"/>
                <w:szCs w:val="22"/>
              </w:rPr>
              <w:t>Prezentacja opracowanego docelowego zadania projektowego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7E9" w:rsidRPr="006520F8" w:rsidRDefault="00CE27E9" w:rsidP="000500D4">
            <w:pPr>
              <w:ind w:left="41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4 </w:t>
            </w:r>
          </w:p>
        </w:tc>
      </w:tr>
      <w:tr w:rsidR="00CE27E9" w:rsidRPr="006520F8" w:rsidTr="000500D4">
        <w:trPr>
          <w:trHeight w:val="32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ind w:left="106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9C1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Suma godzin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E9" w:rsidRPr="006520F8" w:rsidRDefault="00CE27E9" w:rsidP="000500D4">
            <w:pPr>
              <w:ind w:left="41"/>
              <w:jc w:val="center"/>
              <w:rPr>
                <w:rFonts w:ascii="Calibri" w:hAnsi="Calibri"/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 xml:space="preserve">15 </w:t>
            </w:r>
          </w:p>
        </w:tc>
      </w:tr>
    </w:tbl>
    <w:p w:rsidR="00CE27E9" w:rsidRDefault="00CE27E9">
      <w:pPr>
        <w:rPr>
          <w:sz w:val="12"/>
          <w:szCs w:val="12"/>
        </w:rPr>
      </w:pPr>
    </w:p>
    <w:p w:rsidR="00CE27E9" w:rsidRDefault="00CE27E9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8"/>
        <w:gridCol w:w="1429"/>
      </w:tblGrid>
      <w:tr w:rsidR="00D61BAE" w:rsidRPr="00CE613F" w:rsidTr="000500D4">
        <w:tc>
          <w:tcPr>
            <w:tcW w:w="7763" w:type="dxa"/>
            <w:gridSpan w:val="2"/>
          </w:tcPr>
          <w:p w:rsidR="00D61BAE" w:rsidRPr="00CE613F" w:rsidRDefault="00D61BAE" w:rsidP="000500D4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D61BAE" w:rsidRPr="00CE613F" w:rsidRDefault="00D61BAE" w:rsidP="000500D4">
            <w:pPr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D61BAE" w:rsidRPr="00CE613F" w:rsidTr="00A56EA1">
        <w:tc>
          <w:tcPr>
            <w:tcW w:w="817" w:type="dxa"/>
            <w:vAlign w:val="center"/>
          </w:tcPr>
          <w:p w:rsidR="00D61BAE" w:rsidRPr="00CE613F" w:rsidRDefault="00D61BAE" w:rsidP="00A56EA1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D61BAE" w:rsidRPr="00CE613F" w:rsidRDefault="00D61BAE" w:rsidP="00A56EA1">
            <w:pPr>
              <w:rPr>
                <w:sz w:val="22"/>
                <w:szCs w:val="22"/>
              </w:rPr>
            </w:pPr>
            <w:r w:rsidRPr="00D61BAE">
              <w:rPr>
                <w:sz w:val="22"/>
                <w:szCs w:val="22"/>
              </w:rPr>
              <w:t>Wprow</w:t>
            </w:r>
            <w:r>
              <w:rPr>
                <w:sz w:val="22"/>
                <w:szCs w:val="22"/>
              </w:rPr>
              <w:t>adzenie do zajęć seminaryjnych</w:t>
            </w:r>
            <w:r w:rsidR="00994AF3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  <w:vAlign w:val="center"/>
          </w:tcPr>
          <w:p w:rsidR="00D61BAE" w:rsidRPr="00CE613F" w:rsidRDefault="00D61BAE" w:rsidP="00A56EA1">
            <w:pPr>
              <w:ind w:left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61BAE" w:rsidRPr="00CE613F" w:rsidTr="00A56EA1">
        <w:tc>
          <w:tcPr>
            <w:tcW w:w="817" w:type="dxa"/>
            <w:vAlign w:val="center"/>
          </w:tcPr>
          <w:p w:rsidR="00D61BAE" w:rsidRPr="00CE613F" w:rsidRDefault="00D61BAE" w:rsidP="00A56EA1">
            <w:r w:rsidRPr="00CE613F">
              <w:rPr>
                <w:sz w:val="22"/>
                <w:szCs w:val="22"/>
              </w:rPr>
              <w:lastRenderedPageBreak/>
              <w:t>Se2</w:t>
            </w:r>
          </w:p>
        </w:tc>
        <w:tc>
          <w:tcPr>
            <w:tcW w:w="6946" w:type="dxa"/>
          </w:tcPr>
          <w:p w:rsidR="00D61BAE" w:rsidRPr="00CE613F" w:rsidRDefault="0099499E" w:rsidP="009C19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wprowadzające do seminarium. Charakterystyka i p</w:t>
            </w:r>
            <w:r w:rsidR="00CF049E">
              <w:rPr>
                <w:sz w:val="22"/>
                <w:szCs w:val="22"/>
              </w:rPr>
              <w:t>rzydzielenie</w:t>
            </w:r>
            <w:r>
              <w:rPr>
                <w:sz w:val="22"/>
                <w:szCs w:val="22"/>
              </w:rPr>
              <w:t xml:space="preserve"> pierwszych tematów seminaryjnych</w:t>
            </w:r>
            <w:r w:rsidR="00994AF3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  <w:vAlign w:val="center"/>
          </w:tcPr>
          <w:p w:rsidR="00D61BAE" w:rsidRPr="00CE613F" w:rsidRDefault="0099499E" w:rsidP="00A56EA1">
            <w:pPr>
              <w:ind w:left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61BAE" w:rsidRPr="00CE613F" w:rsidTr="00A56EA1">
        <w:tc>
          <w:tcPr>
            <w:tcW w:w="817" w:type="dxa"/>
            <w:vAlign w:val="center"/>
          </w:tcPr>
          <w:p w:rsidR="00D61BAE" w:rsidRPr="00CE613F" w:rsidRDefault="00D61BAE" w:rsidP="00A56EA1">
            <w:r w:rsidRPr="00CE613F">
              <w:rPr>
                <w:sz w:val="22"/>
                <w:szCs w:val="22"/>
              </w:rPr>
              <w:t>Se3</w:t>
            </w:r>
          </w:p>
        </w:tc>
        <w:tc>
          <w:tcPr>
            <w:tcW w:w="6946" w:type="dxa"/>
          </w:tcPr>
          <w:p w:rsidR="00D61BAE" w:rsidRPr="00CE613F" w:rsidRDefault="00CF049E" w:rsidP="009C19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Charakterystyka i przydzielenie kolejnych tematów seminaryjnych. </w:t>
            </w:r>
            <w:r w:rsidR="0099499E">
              <w:rPr>
                <w:sz w:val="22"/>
                <w:szCs w:val="22"/>
              </w:rPr>
              <w:t>Wprowadzenie do opracowania bazy dobrych praktyk CRM i Strategii marketingowej. Prezentacje i dyskusja aktualnych tematów seminaryjnych</w:t>
            </w:r>
            <w:r w:rsidR="00994AF3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  <w:vAlign w:val="center"/>
          </w:tcPr>
          <w:p w:rsidR="00D61BAE" w:rsidRPr="00CE613F" w:rsidRDefault="009D0221" w:rsidP="00A56EA1">
            <w:pPr>
              <w:ind w:left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9499E" w:rsidRPr="00CE613F" w:rsidTr="00A56EA1">
        <w:tc>
          <w:tcPr>
            <w:tcW w:w="817" w:type="dxa"/>
            <w:vAlign w:val="center"/>
          </w:tcPr>
          <w:p w:rsidR="0099499E" w:rsidRPr="00CE613F" w:rsidRDefault="00CF049E" w:rsidP="00A56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Se4-Se7</w:t>
            </w:r>
          </w:p>
        </w:tc>
        <w:tc>
          <w:tcPr>
            <w:tcW w:w="6946" w:type="dxa"/>
          </w:tcPr>
          <w:p w:rsidR="0099499E" w:rsidRDefault="009D0221" w:rsidP="009C19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Charakterystyka i przydzielenie kolejnych tematów seminaryjnych. </w:t>
            </w:r>
            <w:r w:rsidR="0099499E">
              <w:rPr>
                <w:sz w:val="22"/>
                <w:szCs w:val="22"/>
              </w:rPr>
              <w:t>Prezentacje i dyskusja aktualnych tematów seminaryjnych. Prezentacje i analiza wybranych elementów opracow</w:t>
            </w:r>
            <w:r>
              <w:rPr>
                <w:sz w:val="22"/>
                <w:szCs w:val="22"/>
              </w:rPr>
              <w:t>yw</w:t>
            </w:r>
            <w:r w:rsidR="0099499E">
              <w:rPr>
                <w:sz w:val="22"/>
                <w:szCs w:val="22"/>
              </w:rPr>
              <w:t>anych baz dobrych praktyk</w:t>
            </w:r>
            <w:r>
              <w:rPr>
                <w:sz w:val="22"/>
                <w:szCs w:val="22"/>
              </w:rPr>
              <w:t xml:space="preserve"> CRM i Strategii marketingowej</w:t>
            </w:r>
            <w:r w:rsidR="00994AF3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  <w:vAlign w:val="center"/>
          </w:tcPr>
          <w:p w:rsidR="0099499E" w:rsidRDefault="009D0221" w:rsidP="00A56EA1">
            <w:pPr>
              <w:ind w:left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61BAE" w:rsidRPr="00CE613F" w:rsidTr="00A56EA1">
        <w:tc>
          <w:tcPr>
            <w:tcW w:w="817" w:type="dxa"/>
            <w:vAlign w:val="center"/>
          </w:tcPr>
          <w:p w:rsidR="00D61BAE" w:rsidRPr="00CE613F" w:rsidRDefault="0099499E" w:rsidP="00A56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Se8</w:t>
            </w:r>
          </w:p>
        </w:tc>
        <w:tc>
          <w:tcPr>
            <w:tcW w:w="6946" w:type="dxa"/>
          </w:tcPr>
          <w:p w:rsidR="00D61BAE" w:rsidRPr="00CE613F" w:rsidRDefault="009D0221" w:rsidP="009C19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i dyskusja aktualnych</w:t>
            </w:r>
            <w:r w:rsidR="0099499E">
              <w:rPr>
                <w:sz w:val="22"/>
                <w:szCs w:val="22"/>
              </w:rPr>
              <w:t xml:space="preserve"> tematów seminaryjnych. Prezentacje i analiza wybranych elementów opracowanych baz dobrych praktyk. Podsumowanie zajęć</w:t>
            </w:r>
            <w:r w:rsidR="00994AF3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  <w:vAlign w:val="center"/>
          </w:tcPr>
          <w:p w:rsidR="00D61BAE" w:rsidRPr="00CE613F" w:rsidRDefault="0099499E" w:rsidP="00A56EA1">
            <w:pPr>
              <w:ind w:left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61BAE" w:rsidRPr="00CE613F" w:rsidTr="000500D4">
        <w:tc>
          <w:tcPr>
            <w:tcW w:w="817" w:type="dxa"/>
          </w:tcPr>
          <w:p w:rsidR="00D61BAE" w:rsidRPr="00CE613F" w:rsidRDefault="00D61BAE" w:rsidP="000500D4"/>
        </w:tc>
        <w:tc>
          <w:tcPr>
            <w:tcW w:w="6946" w:type="dxa"/>
          </w:tcPr>
          <w:p w:rsidR="00D61BAE" w:rsidRPr="00CE613F" w:rsidRDefault="00D61BAE" w:rsidP="000500D4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D61BAE" w:rsidRPr="00542070" w:rsidRDefault="009D0221" w:rsidP="009D0221">
            <w:pPr>
              <w:jc w:val="center"/>
              <w:rPr>
                <w:sz w:val="22"/>
                <w:szCs w:val="22"/>
              </w:rPr>
            </w:pPr>
            <w:r w:rsidRPr="00542070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p w:rsidR="00A56EA1" w:rsidRPr="00CE613F" w:rsidRDefault="00A56EA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6520F8" w:rsidRDefault="00034144" w:rsidP="008F1AD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STOSOWANE </w:t>
            </w:r>
            <w:r w:rsidR="009A3831" w:rsidRPr="006520F8">
              <w:rPr>
                <w:sz w:val="22"/>
                <w:szCs w:val="22"/>
              </w:rPr>
              <w:t>NARZĘDZIA DYDAKTYCZNE</w:t>
            </w:r>
          </w:p>
        </w:tc>
      </w:tr>
      <w:tr w:rsidR="009A3831" w:rsidRPr="00CE613F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4C51" w:rsidRPr="006520F8" w:rsidRDefault="007C4C51" w:rsidP="007C4C51">
            <w:pPr>
              <w:spacing w:after="15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N1. Wykład tradycyjny z wykorzystaniem prezentacji multimedialnej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</w:t>
            </w:r>
          </w:p>
          <w:p w:rsidR="007C4C51" w:rsidRPr="006520F8" w:rsidRDefault="007C4C51" w:rsidP="007C4C51">
            <w:pPr>
              <w:spacing w:after="21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N2. Pytania zadawane słuchaczom na wykładzie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 </w:t>
            </w:r>
          </w:p>
          <w:p w:rsidR="007C4C51" w:rsidRPr="006520F8" w:rsidRDefault="007C4C51" w:rsidP="007C4C51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N3. Studia przypadków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</w:t>
            </w:r>
          </w:p>
          <w:p w:rsidR="007C4C51" w:rsidRPr="006520F8" w:rsidRDefault="007C4C51" w:rsidP="007C4C51">
            <w:pPr>
              <w:spacing w:after="19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N4. Dyskusja nad wybranymi problemami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</w:t>
            </w:r>
          </w:p>
          <w:p w:rsidR="007C4C51" w:rsidRPr="006520F8" w:rsidRDefault="007C4C51" w:rsidP="007C4C51">
            <w:pPr>
              <w:spacing w:after="21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N5. Pytania zadawane słuchaczom na seminariach i zajęciach projektowych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 </w:t>
            </w:r>
          </w:p>
          <w:p w:rsidR="007C4C51" w:rsidRPr="006520F8" w:rsidRDefault="007C4C51" w:rsidP="007C4C51">
            <w:pPr>
              <w:spacing w:after="19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N6. Granie ról menedżerskich w zadanych sytuacjach z zakresu CRM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  </w:t>
            </w:r>
          </w:p>
          <w:p w:rsidR="007C4C51" w:rsidRPr="006520F8" w:rsidRDefault="007C4C51" w:rsidP="007C4C51">
            <w:pPr>
              <w:spacing w:after="21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N7. Samodzielna lub zespołowa analiza i ocena zadanych </w:t>
            </w:r>
            <w:proofErr w:type="spellStart"/>
            <w:r w:rsidRPr="006520F8">
              <w:rPr>
                <w:sz w:val="22"/>
                <w:szCs w:val="22"/>
              </w:rPr>
              <w:t>as</w:t>
            </w:r>
            <w:r w:rsidR="00A26FBA">
              <w:rPr>
                <w:sz w:val="22"/>
                <w:szCs w:val="22"/>
              </w:rPr>
              <w:t>PKU</w:t>
            </w:r>
            <w:r w:rsidRPr="006520F8">
              <w:rPr>
                <w:sz w:val="22"/>
                <w:szCs w:val="22"/>
              </w:rPr>
              <w:t>tów</w:t>
            </w:r>
            <w:proofErr w:type="spellEnd"/>
            <w:r w:rsidRPr="006520F8">
              <w:rPr>
                <w:sz w:val="22"/>
                <w:szCs w:val="22"/>
              </w:rPr>
              <w:t xml:space="preserve"> CRM lub strategii marketingowej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</w:t>
            </w:r>
          </w:p>
          <w:p w:rsidR="007C4C51" w:rsidRPr="006520F8" w:rsidRDefault="007C4C51" w:rsidP="007C4C51">
            <w:pPr>
              <w:spacing w:after="6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N8. Praca własna lub zespołowa: przygotowanie do zajęć i przygotowanie do kolokwium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</w:t>
            </w:r>
          </w:p>
          <w:p w:rsidR="007C4C51" w:rsidRPr="006520F8" w:rsidRDefault="007C4C51" w:rsidP="007C4C51">
            <w:pPr>
              <w:spacing w:after="19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N9. </w:t>
            </w:r>
            <w:proofErr w:type="spellStart"/>
            <w:r w:rsidRPr="006520F8">
              <w:rPr>
                <w:sz w:val="22"/>
                <w:szCs w:val="22"/>
              </w:rPr>
              <w:t>Tutoring</w:t>
            </w:r>
            <w:proofErr w:type="spellEnd"/>
            <w:r w:rsidRPr="006520F8">
              <w:rPr>
                <w:sz w:val="22"/>
                <w:szCs w:val="22"/>
              </w:rPr>
              <w:t xml:space="preserve"> (dostępny dla zainteresowanych studentów, wybranych przez tutora)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</w:t>
            </w:r>
          </w:p>
          <w:p w:rsidR="007C4C51" w:rsidRPr="006520F8" w:rsidRDefault="007C4C51" w:rsidP="007C4C51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N10. Pisemne opracowanie rozwiązania zadania projektowego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</w:t>
            </w:r>
          </w:p>
          <w:p w:rsidR="007C4C51" w:rsidRPr="006520F8" w:rsidRDefault="007C4C51" w:rsidP="007C4C51">
            <w:pPr>
              <w:spacing w:after="45" w:line="236" w:lineRule="auto"/>
              <w:ind w:left="427" w:hanging="427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N11. Pisemne opracowanie zadanego problemu merytorycznego z zakresu CRM lub strategii marketingowej</w:t>
            </w:r>
            <w:r w:rsidR="006520F8">
              <w:rPr>
                <w:sz w:val="22"/>
                <w:szCs w:val="22"/>
              </w:rPr>
              <w:t>;</w:t>
            </w:r>
            <w:r w:rsidRPr="006520F8">
              <w:rPr>
                <w:sz w:val="22"/>
                <w:szCs w:val="22"/>
              </w:rPr>
              <w:t xml:space="preserve"> </w:t>
            </w:r>
          </w:p>
          <w:p w:rsidR="007358EE" w:rsidRPr="006520F8" w:rsidRDefault="007C4C51" w:rsidP="007C4C51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N12. Prezentacja przygotowana przez studentów</w:t>
            </w:r>
            <w:r w:rsidR="006520F8">
              <w:rPr>
                <w:sz w:val="22"/>
                <w:szCs w:val="22"/>
              </w:rPr>
              <w:t>.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071574" w:rsidRDefault="00071574" w:rsidP="00EF44E8">
      <w:pPr>
        <w:rPr>
          <w:b/>
          <w:sz w:val="22"/>
          <w:szCs w:val="22"/>
        </w:rPr>
      </w:pPr>
    </w:p>
    <w:p w:rsidR="007333C4" w:rsidRPr="00CE613F" w:rsidRDefault="007333C4" w:rsidP="00EF44E8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552E43" w:rsidRDefault="00552E43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085"/>
        <w:gridCol w:w="4498"/>
      </w:tblGrid>
      <w:tr w:rsidR="00552E43" w:rsidRPr="006520F8" w:rsidTr="000C1187">
        <w:tc>
          <w:tcPr>
            <w:tcW w:w="2518" w:type="dxa"/>
          </w:tcPr>
          <w:p w:rsidR="00552E43" w:rsidRPr="006520F8" w:rsidRDefault="00552E43" w:rsidP="000C1187">
            <w:pPr>
              <w:rPr>
                <w:sz w:val="22"/>
                <w:szCs w:val="22"/>
              </w:rPr>
            </w:pPr>
            <w:r w:rsidRPr="006520F8">
              <w:rPr>
                <w:b/>
                <w:sz w:val="22"/>
                <w:szCs w:val="22"/>
              </w:rPr>
              <w:t>Oceny</w:t>
            </w:r>
            <w:r w:rsidRPr="006520F8">
              <w:rPr>
                <w:b/>
                <w:bCs/>
                <w:sz w:val="22"/>
                <w:szCs w:val="22"/>
              </w:rPr>
              <w:t xml:space="preserve"> </w:t>
            </w:r>
            <w:r w:rsidRPr="006520F8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552E43" w:rsidRPr="006520F8" w:rsidRDefault="00552E43" w:rsidP="000C1187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552E43" w:rsidRPr="006520F8" w:rsidRDefault="00552E43" w:rsidP="000C1187">
            <w:pPr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552E43" w:rsidRPr="006520F8" w:rsidTr="000C1187">
        <w:tc>
          <w:tcPr>
            <w:tcW w:w="2518" w:type="dxa"/>
            <w:vAlign w:val="center"/>
          </w:tcPr>
          <w:p w:rsidR="00552E43" w:rsidRPr="006520F8" w:rsidRDefault="00552E43" w:rsidP="000C1187">
            <w:pPr>
              <w:ind w:right="36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P1 </w:t>
            </w:r>
          </w:p>
        </w:tc>
        <w:tc>
          <w:tcPr>
            <w:tcW w:w="2126" w:type="dxa"/>
            <w:vAlign w:val="center"/>
          </w:tcPr>
          <w:p w:rsidR="00552E43" w:rsidRPr="006520F8" w:rsidRDefault="00A60FD2" w:rsidP="000C1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552E43" w:rsidRPr="006520F8">
              <w:rPr>
                <w:sz w:val="22"/>
                <w:szCs w:val="22"/>
              </w:rPr>
              <w:t>U01-3</w:t>
            </w:r>
          </w:p>
        </w:tc>
        <w:tc>
          <w:tcPr>
            <w:tcW w:w="4642" w:type="dxa"/>
          </w:tcPr>
          <w:p w:rsidR="00552E43" w:rsidRPr="006520F8" w:rsidRDefault="00552E43" w:rsidP="00552E43">
            <w:pPr>
              <w:spacing w:after="8" w:line="272" w:lineRule="auto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Ocena opracowanych zadań projektowych, opracowanych zagadnień i studiów przypadków zadanych na </w:t>
            </w:r>
          </w:p>
          <w:p w:rsidR="00552E43" w:rsidRPr="006520F8" w:rsidRDefault="00552E43" w:rsidP="00552E43">
            <w:pPr>
              <w:spacing w:after="8" w:line="272" w:lineRule="auto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zajęciach, aktywności i zaangażowania w zajęcia (w tym pracę w zespole), dla wybranych studentów – także ocena udziału w </w:t>
            </w:r>
            <w:proofErr w:type="spellStart"/>
            <w:r w:rsidRPr="006520F8">
              <w:rPr>
                <w:sz w:val="22"/>
                <w:szCs w:val="22"/>
              </w:rPr>
              <w:t>tutorialach</w:t>
            </w:r>
            <w:proofErr w:type="spellEnd"/>
            <w:r w:rsidRPr="006520F8">
              <w:rPr>
                <w:sz w:val="22"/>
                <w:szCs w:val="22"/>
              </w:rPr>
              <w:t xml:space="preserve">. </w:t>
            </w:r>
          </w:p>
        </w:tc>
      </w:tr>
      <w:tr w:rsidR="00552E43" w:rsidRPr="006520F8" w:rsidTr="000C1187">
        <w:tc>
          <w:tcPr>
            <w:tcW w:w="2518" w:type="dxa"/>
          </w:tcPr>
          <w:p w:rsidR="00552E43" w:rsidRPr="006520F8" w:rsidRDefault="00552E43" w:rsidP="000C1187">
            <w:pPr>
              <w:ind w:right="36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P2 </w:t>
            </w:r>
          </w:p>
        </w:tc>
        <w:tc>
          <w:tcPr>
            <w:tcW w:w="2126" w:type="dxa"/>
          </w:tcPr>
          <w:p w:rsidR="00552E43" w:rsidRPr="006520F8" w:rsidRDefault="00A60FD2" w:rsidP="000C1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552E43" w:rsidRPr="006520F8">
              <w:rPr>
                <w:sz w:val="22"/>
                <w:szCs w:val="22"/>
              </w:rPr>
              <w:t>W01-4</w:t>
            </w:r>
          </w:p>
        </w:tc>
        <w:tc>
          <w:tcPr>
            <w:tcW w:w="4642" w:type="dxa"/>
          </w:tcPr>
          <w:p w:rsidR="00552E43" w:rsidRPr="006520F8" w:rsidRDefault="00552E43" w:rsidP="000C1187">
            <w:pPr>
              <w:ind w:right="34"/>
              <w:jc w:val="center"/>
              <w:rPr>
                <w:sz w:val="22"/>
                <w:szCs w:val="22"/>
              </w:rPr>
            </w:pPr>
            <w:r w:rsidRPr="006520F8">
              <w:rPr>
                <w:sz w:val="22"/>
                <w:szCs w:val="22"/>
              </w:rPr>
              <w:t xml:space="preserve">Kolokwium </w:t>
            </w:r>
          </w:p>
        </w:tc>
      </w:tr>
    </w:tbl>
    <w:p w:rsidR="00552E43" w:rsidRPr="00552E43" w:rsidRDefault="00552E43" w:rsidP="00552E43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CE613F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520F8" w:rsidRDefault="002B5912" w:rsidP="006520F8">
            <w:pPr>
              <w:snapToGrid w:val="0"/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520F8" w:rsidRDefault="002B5912" w:rsidP="006520F8">
            <w:pPr>
              <w:snapToGrid w:val="0"/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  <w:r w:rsidRPr="006520F8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5F39C0" w:rsidRDefault="005F39C0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578" w:hanging="567"/>
              <w:jc w:val="both"/>
            </w:pPr>
            <w:proofErr w:type="spellStart"/>
            <w:r w:rsidRPr="006520F8">
              <w:rPr>
                <w:lang w:val="en-US"/>
              </w:rPr>
              <w:t>Amstrong</w:t>
            </w:r>
            <w:proofErr w:type="spellEnd"/>
            <w:r w:rsidRPr="006520F8">
              <w:rPr>
                <w:lang w:val="en-US"/>
              </w:rPr>
              <w:t xml:space="preserve"> G., Kotler Ph., Marketing. </w:t>
            </w:r>
            <w:r w:rsidRPr="005443CA">
              <w:t xml:space="preserve">Wprowadzenie, Wydawnictwo Nieoczywiste, </w:t>
            </w:r>
            <w:r>
              <w:t xml:space="preserve">Warszawa </w:t>
            </w:r>
            <w:r w:rsidRPr="005443CA">
              <w:t>2016</w:t>
            </w:r>
            <w:r>
              <w:t>.</w:t>
            </w:r>
          </w:p>
          <w:p w:rsidR="007A6674" w:rsidRDefault="007A6674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578" w:hanging="567"/>
              <w:jc w:val="both"/>
            </w:pPr>
            <w:r>
              <w:t>Burnett K., Relacje z kluczowymi klientami, Oficyna Ekonomiczna, Kraków 2002.</w:t>
            </w:r>
          </w:p>
          <w:p w:rsidR="00D91759" w:rsidRDefault="00D91759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578" w:hanging="567"/>
              <w:jc w:val="both"/>
            </w:pPr>
            <w:proofErr w:type="spellStart"/>
            <w:r w:rsidRPr="00D91759">
              <w:t>Ciurla</w:t>
            </w:r>
            <w:proofErr w:type="spellEnd"/>
            <w:r w:rsidRPr="00D91759">
              <w:t xml:space="preserve"> M., Nowak M.W., </w:t>
            </w:r>
            <w:proofErr w:type="spellStart"/>
            <w:r w:rsidRPr="00D91759">
              <w:t>Customer</w:t>
            </w:r>
            <w:proofErr w:type="spellEnd"/>
            <w:r w:rsidRPr="00D91759">
              <w:t xml:space="preserve"> </w:t>
            </w:r>
            <w:proofErr w:type="spellStart"/>
            <w:r w:rsidRPr="00D91759">
              <w:t>Relationship</w:t>
            </w:r>
            <w:proofErr w:type="spellEnd"/>
            <w:r w:rsidRPr="00D91759">
              <w:t xml:space="preserve"> Management, [w:] </w:t>
            </w:r>
            <w:proofErr w:type="spellStart"/>
            <w:r w:rsidRPr="00D91759">
              <w:t>Hopej</w:t>
            </w:r>
            <w:proofErr w:type="spellEnd"/>
            <w:r w:rsidRPr="00D91759">
              <w:t xml:space="preserve"> M., Kral Z., (red. </w:t>
            </w:r>
            <w:r>
              <w:t xml:space="preserve">nauk.), Współczesne metody zarządzania w teorii i praktyce, Oficyna Wydawnicza Politechniki Wrocławskiej, Wrocław 2011. </w:t>
            </w:r>
          </w:p>
          <w:p w:rsidR="0006019C" w:rsidRPr="006520F8" w:rsidRDefault="0006019C" w:rsidP="006520F8">
            <w:pPr>
              <w:pStyle w:val="Akapitzlist"/>
              <w:numPr>
                <w:ilvl w:val="0"/>
                <w:numId w:val="24"/>
              </w:numPr>
              <w:spacing w:after="46" w:line="236" w:lineRule="auto"/>
              <w:ind w:left="578" w:hanging="567"/>
              <w:jc w:val="both"/>
              <w:rPr>
                <w:lang w:val="en-US"/>
              </w:rPr>
            </w:pPr>
            <w:r w:rsidRPr="006520F8">
              <w:rPr>
                <w:lang w:val="en-US"/>
              </w:rPr>
              <w:t>Kotler Ph. Keller K.L., Marketing. (</w:t>
            </w:r>
            <w:proofErr w:type="spellStart"/>
            <w:r w:rsidRPr="006520F8">
              <w:rPr>
                <w:lang w:val="en-US"/>
              </w:rPr>
              <w:t>tyt.oryg</w:t>
            </w:r>
            <w:proofErr w:type="spellEnd"/>
            <w:r w:rsidRPr="006520F8">
              <w:rPr>
                <w:lang w:val="en-US"/>
              </w:rPr>
              <w:t xml:space="preserve">.: Marketing Management), </w:t>
            </w:r>
            <w:proofErr w:type="spellStart"/>
            <w:r w:rsidRPr="006520F8">
              <w:rPr>
                <w:lang w:val="en-US"/>
              </w:rPr>
              <w:t>wyd</w:t>
            </w:r>
            <w:proofErr w:type="spellEnd"/>
            <w:r w:rsidRPr="006520F8">
              <w:rPr>
                <w:lang w:val="en-US"/>
              </w:rPr>
              <w:t xml:space="preserve">. 14, </w:t>
            </w:r>
            <w:proofErr w:type="spellStart"/>
            <w:r w:rsidRPr="006520F8">
              <w:rPr>
                <w:lang w:val="en-US"/>
              </w:rPr>
              <w:t>Rebis</w:t>
            </w:r>
            <w:proofErr w:type="spellEnd"/>
            <w:r w:rsidRPr="006520F8">
              <w:rPr>
                <w:lang w:val="en-US"/>
              </w:rPr>
              <w:t xml:space="preserve">, </w:t>
            </w:r>
            <w:proofErr w:type="spellStart"/>
            <w:r w:rsidRPr="006520F8">
              <w:rPr>
                <w:lang w:val="en-US"/>
              </w:rPr>
              <w:t>Poznań</w:t>
            </w:r>
            <w:proofErr w:type="spellEnd"/>
            <w:r w:rsidRPr="006520F8">
              <w:rPr>
                <w:lang w:val="en-US"/>
              </w:rPr>
              <w:t xml:space="preserve"> 2012. </w:t>
            </w:r>
          </w:p>
          <w:p w:rsidR="00D91759" w:rsidRPr="006520F8" w:rsidRDefault="00D91759" w:rsidP="006520F8">
            <w:pPr>
              <w:pStyle w:val="Akapitzlist"/>
              <w:numPr>
                <w:ilvl w:val="0"/>
                <w:numId w:val="24"/>
              </w:numPr>
              <w:spacing w:after="3" w:line="236" w:lineRule="auto"/>
              <w:ind w:left="578" w:hanging="567"/>
              <w:jc w:val="both"/>
              <w:rPr>
                <w:lang w:val="en-US"/>
              </w:rPr>
            </w:pPr>
            <w:r w:rsidRPr="006520F8">
              <w:rPr>
                <w:lang w:val="en-US"/>
              </w:rPr>
              <w:t xml:space="preserve">McDonald M., Wilson H., </w:t>
            </w:r>
            <w:proofErr w:type="spellStart"/>
            <w:r w:rsidRPr="006520F8">
              <w:rPr>
                <w:lang w:val="en-US"/>
              </w:rPr>
              <w:t>Plany</w:t>
            </w:r>
            <w:proofErr w:type="spellEnd"/>
            <w:r w:rsidRPr="006520F8">
              <w:rPr>
                <w:lang w:val="en-US"/>
              </w:rPr>
              <w:t xml:space="preserve"> </w:t>
            </w:r>
            <w:proofErr w:type="spellStart"/>
            <w:r w:rsidRPr="006520F8">
              <w:rPr>
                <w:lang w:val="en-US"/>
              </w:rPr>
              <w:t>marketingowe</w:t>
            </w:r>
            <w:proofErr w:type="spellEnd"/>
            <w:r w:rsidRPr="006520F8">
              <w:rPr>
                <w:lang w:val="en-US"/>
              </w:rPr>
              <w:t xml:space="preserve">, </w:t>
            </w:r>
            <w:proofErr w:type="spellStart"/>
            <w:r w:rsidRPr="006520F8">
              <w:rPr>
                <w:lang w:val="en-US"/>
              </w:rPr>
              <w:t>Oficyna</w:t>
            </w:r>
            <w:proofErr w:type="spellEnd"/>
            <w:r w:rsidRPr="006520F8">
              <w:rPr>
                <w:lang w:val="en-US"/>
              </w:rPr>
              <w:t xml:space="preserve"> a Wolters Kluwer Business, Kraków 2012. </w:t>
            </w:r>
          </w:p>
          <w:p w:rsidR="00ED5903" w:rsidRPr="00ED5903" w:rsidRDefault="00ED5903" w:rsidP="006520F8">
            <w:pPr>
              <w:pStyle w:val="Akapitzlist"/>
              <w:numPr>
                <w:ilvl w:val="0"/>
                <w:numId w:val="24"/>
              </w:numPr>
              <w:spacing w:after="3" w:line="236" w:lineRule="auto"/>
              <w:ind w:left="578" w:hanging="567"/>
              <w:jc w:val="both"/>
            </w:pPr>
            <w:r w:rsidRPr="00ED5903">
              <w:t xml:space="preserve">Nowak M.W., Orientacja rynkowa - </w:t>
            </w:r>
            <w:r w:rsidR="00401E98" w:rsidRPr="00ED5903">
              <w:t>as</w:t>
            </w:r>
            <w:r w:rsidR="00401E98">
              <w:t>pek</w:t>
            </w:r>
            <w:r w:rsidR="00401E98" w:rsidRPr="00ED5903">
              <w:t>ty</w:t>
            </w:r>
            <w:r w:rsidRPr="00ED5903">
              <w:t xml:space="preserve"> i potrzeba rozwoju w środowisku internetowym, Prace Naukowe Wyższej Szkoły Bankowej w Gdańsku, tom 42, 2015, s. 15-24.</w:t>
            </w:r>
          </w:p>
          <w:p w:rsidR="0006019C" w:rsidRDefault="0006019C" w:rsidP="006520F8">
            <w:pPr>
              <w:pStyle w:val="Akapitzlist"/>
              <w:numPr>
                <w:ilvl w:val="0"/>
                <w:numId w:val="24"/>
              </w:numPr>
              <w:spacing w:after="23"/>
              <w:ind w:left="578" w:hanging="567"/>
              <w:jc w:val="both"/>
            </w:pPr>
            <w:r w:rsidRPr="00FE0C05">
              <w:t>Reed J., Szybkie łącze z klientami: marketing internetowy. Wszystko, co musisz wiedzieć, by wypromować swoją firmę w sieci, Helion, Gliwice 2012</w:t>
            </w:r>
            <w:r>
              <w:t>.</w:t>
            </w:r>
          </w:p>
          <w:p w:rsidR="00D91759" w:rsidRDefault="00D91759" w:rsidP="006520F8">
            <w:pPr>
              <w:pStyle w:val="Akapitzlist"/>
              <w:numPr>
                <w:ilvl w:val="0"/>
                <w:numId w:val="24"/>
              </w:numPr>
              <w:spacing w:line="277" w:lineRule="auto"/>
              <w:ind w:left="578" w:hanging="567"/>
              <w:jc w:val="both"/>
            </w:pPr>
            <w:proofErr w:type="spellStart"/>
            <w:r>
              <w:t>Storbacka</w:t>
            </w:r>
            <w:proofErr w:type="spellEnd"/>
            <w:r>
              <w:t xml:space="preserve"> K., </w:t>
            </w:r>
            <w:proofErr w:type="spellStart"/>
            <w:r>
              <w:t>Lehtinen</w:t>
            </w:r>
            <w:proofErr w:type="spellEnd"/>
            <w:r>
              <w:t xml:space="preserve"> J.R., Sztuka budowania trwałych związków z klientami, CRM, Oficyna Ekonomiczna, Kraków 2001. </w:t>
            </w:r>
          </w:p>
          <w:p w:rsidR="006F01A6" w:rsidRPr="00CE613F" w:rsidRDefault="006F01A6" w:rsidP="006520F8">
            <w:pPr>
              <w:ind w:left="1211"/>
              <w:jc w:val="both"/>
            </w:pPr>
          </w:p>
          <w:p w:rsidR="00E2143B" w:rsidRPr="006520F8" w:rsidRDefault="00A729DC" w:rsidP="006520F8">
            <w:pPr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  <w:r w:rsidRPr="006520F8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2B61C1" w:rsidRDefault="002B61C1" w:rsidP="006520F8">
            <w:pPr>
              <w:suppressAutoHyphens w:val="0"/>
              <w:spacing w:after="14"/>
              <w:ind w:left="1211"/>
              <w:jc w:val="both"/>
            </w:pP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Bieńkowska A., Nowak M. W., Zgrzywa-Ziemak A., Zarządzanie relacjami z klientami</w:t>
            </w:r>
            <w:r w:rsidR="006520F8">
              <w:t xml:space="preserve"> </w:t>
            </w:r>
            <w:r>
              <w:t>(CRM) a inne metody zarządzania – współwystępowanie i efekty stosowania, Marketing i Rynek, nr 8, CD, 2014, s. 31-38.</w:t>
            </w:r>
          </w:p>
          <w:p w:rsidR="002B61C1" w:rsidRPr="006520F8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  <w:rPr>
                <w:lang w:val="en-US"/>
              </w:rPr>
            </w:pPr>
            <w:r>
              <w:t xml:space="preserve">Biernacki M., Nowak M. W., Jak poprawić satysfakcję pacjentów: zrozumieć sukces Cleveland </w:t>
            </w:r>
            <w:proofErr w:type="spellStart"/>
            <w:r>
              <w:t>Clinic</w:t>
            </w:r>
            <w:proofErr w:type="spellEnd"/>
            <w:r>
              <w:t xml:space="preserve">, Handel Wewnętrzny, nr 5. </w:t>
            </w:r>
            <w:r w:rsidRPr="006520F8">
              <w:rPr>
                <w:lang w:val="en-US"/>
              </w:rPr>
              <w:t xml:space="preserve">(370), </w:t>
            </w:r>
            <w:proofErr w:type="spellStart"/>
            <w:r w:rsidRPr="006520F8">
              <w:rPr>
                <w:lang w:val="en-US"/>
              </w:rPr>
              <w:t>wrzesień-październik</w:t>
            </w:r>
            <w:proofErr w:type="spellEnd"/>
            <w:r w:rsidRPr="006520F8">
              <w:rPr>
                <w:lang w:val="en-US"/>
              </w:rPr>
              <w:t>, 2017, s. 53-62.</w:t>
            </w:r>
          </w:p>
          <w:p w:rsidR="002B61C1" w:rsidRPr="006520F8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  <w:rPr>
                <w:lang w:val="en-US"/>
              </w:rPr>
            </w:pPr>
            <w:proofErr w:type="spellStart"/>
            <w:r w:rsidRPr="006520F8">
              <w:rPr>
                <w:lang w:val="en-US"/>
              </w:rPr>
              <w:t>Buttle</w:t>
            </w:r>
            <w:proofErr w:type="spellEnd"/>
            <w:r w:rsidRPr="006520F8">
              <w:rPr>
                <w:lang w:val="en-US"/>
              </w:rPr>
              <w:t xml:space="preserve"> F., Customer relationship management. Concepts and tools, Butterworth-Heinemann, Oxford 2009. </w:t>
            </w:r>
          </w:p>
          <w:p w:rsidR="002B61C1" w:rsidRPr="006520F8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  <w:rPr>
                <w:lang w:val="en-US"/>
              </w:rPr>
            </w:pPr>
            <w:r w:rsidRPr="006520F8">
              <w:rPr>
                <w:lang w:val="en-US"/>
              </w:rPr>
              <w:t>Bruhn M., Relationship marketing : management of customer relationships, Prentice Hall/Financial Times, Harlow 2003.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proofErr w:type="spellStart"/>
            <w:r>
              <w:t>Chaffey</w:t>
            </w:r>
            <w:proofErr w:type="spellEnd"/>
            <w:r>
              <w:t xml:space="preserve"> D., Digital business i e-commerce management: strategia, realizacja, praktyka. PWN, Warszawa 2016.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proofErr w:type="spellStart"/>
            <w:r>
              <w:t>Cheverton</w:t>
            </w:r>
            <w:proofErr w:type="spellEnd"/>
            <w:r>
              <w:t xml:space="preserve"> P., Kluczowe umiejętności marketingowe, Strategie, techniki i narzędzia sukcesu rynkowego, One Press, Helion, Gliwice 2006. 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Deszczyński B., CRM. Strategia, system, zarządzanie zmianą. Jak uniknąć błędów i odnieść sukces wdrożenia, Oficyna a Wolters Kluwer business, Warszawa 2011.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proofErr w:type="spellStart"/>
            <w:r>
              <w:t>Dyché</w:t>
            </w:r>
            <w:proofErr w:type="spellEnd"/>
            <w:r>
              <w:t xml:space="preserve"> J., CRM: relacje z klientami, Helion, Gliwice 2004.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Fonfara K., Marketing partnerski na rynku przedsiębiorstw, PWE, Warszawa 2004. 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Furtak R., Marketing partnerski na rynku usług, PWE, Warszawa 2003. 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Grębosz M., Siuda D., Szymański G., Social media marketing, Wydawnictwo Politechniki Łódzkiej, Łódź 2016.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Horovitz J., Strategia obsługi klienta, PWE, Warszawa 2006. 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Lakhani K. R., </w:t>
            </w:r>
            <w:proofErr w:type="spellStart"/>
            <w:r>
              <w:t>Iansiti</w:t>
            </w:r>
            <w:proofErr w:type="spellEnd"/>
            <w:r>
              <w:t xml:space="preserve"> M., Cyfrowa wszechobecność, Harvard Business </w:t>
            </w:r>
            <w:proofErr w:type="spellStart"/>
            <w:r>
              <w:t>Review</w:t>
            </w:r>
            <w:proofErr w:type="spellEnd"/>
            <w:r>
              <w:t xml:space="preserve"> Polska, nr 145, marzec 2015.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Mitręga M., Marketing relacji. Teoria i praktyka, Wyd. </w:t>
            </w:r>
            <w:proofErr w:type="spellStart"/>
            <w:r>
              <w:t>CeDeWu</w:t>
            </w:r>
            <w:proofErr w:type="spellEnd"/>
            <w:r>
              <w:t>, Warszawa 2005.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lastRenderedPageBreak/>
              <w:t>Nowak M.W., Rozwiązania organizacyjne wspierające zarządzanie relacjami z klientami, Prace Naukowe Uniwersytetu Ekonomicznego we Wrocławiu nr 272, Wrocław 2012, s. 134-142.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Nowak M. W., Wzrost przedsiębiorstwa poprzez wzrost wartości relacji z klientami, [w:] Skalik J., Bełz G. (red. nauk.), Strategiczne i operacyjne problemy rozwoju i wzrostu przedsiębiorstwa, Prace Naukowe nr 218, Wydawnictwo Uniwersytetu Ekonomicznego, Wrocław 2011.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Nowak M.W., </w:t>
            </w:r>
            <w:proofErr w:type="spellStart"/>
            <w:r>
              <w:t>Ciurla</w:t>
            </w:r>
            <w:proofErr w:type="spellEnd"/>
            <w:r>
              <w:t xml:space="preserve"> M., Pozyskiwanie klientów w koncepcji CRM, [w:] M. </w:t>
            </w:r>
            <w:proofErr w:type="spellStart"/>
            <w:r>
              <w:t>Hopej</w:t>
            </w:r>
            <w:proofErr w:type="spellEnd"/>
            <w:r>
              <w:t xml:space="preserve">, M. Moszkowicz, J. Skalik (red. nauk.) Wiedza w gospodarce i gospodarka oparta na wiedzy. Zarządzanie w gospodarce opartej na wiedzy, Prace Naukowe Uniwersytetu Ekonomicznego, nr 94, Wrocław 2010. 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Obłój K., Strategia organizacji, wyd. 3., PWE, Warszawa 2014.</w:t>
            </w:r>
          </w:p>
          <w:p w:rsidR="002B61C1" w:rsidRDefault="00CD0018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[</w:t>
            </w:r>
            <w:r w:rsidR="002B61C1">
              <w:t xml:space="preserve">Otto J., Marketing relacji. Koncepcja i stosowanie, wyd. 2, Wyd. C.H. Beck, Warszawa 2004. 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Rawski M., Strategie nakierowane na klientów stosowane przez przedsiębiorstwa prowadzące działalność na rynku polskim, Marketing i Rynek, nr 12, 2014, s. 31-36.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Regiec P., Cztery filary skutecznej sprzedaży w Internecie, Harvard Business </w:t>
            </w:r>
            <w:proofErr w:type="spellStart"/>
            <w:r>
              <w:t>Review</w:t>
            </w:r>
            <w:proofErr w:type="spellEnd"/>
            <w:r>
              <w:t xml:space="preserve"> Polska, nr 184, czerwiec 2018.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Scott D.M., Nowe zasady marketingu i PR: jak korzystać z komunikatów informacyjnych, blogów, </w:t>
            </w:r>
            <w:proofErr w:type="spellStart"/>
            <w:r>
              <w:t>podcastingu</w:t>
            </w:r>
            <w:proofErr w:type="spellEnd"/>
            <w:r>
              <w:t>, marketingu wirusowego oraz mediów internetowych w celu bezpośredniego dotarcia do nabywcy, Wolters Kluwer Polska, Warszawa 2009.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Stachowicz-Stanusch A., </w:t>
            </w:r>
            <w:proofErr w:type="spellStart"/>
            <w:r>
              <w:t>Stanusch</w:t>
            </w:r>
            <w:proofErr w:type="spellEnd"/>
            <w:r>
              <w:t xml:space="preserve"> M., CRM. Przewodnik dla wdrażających, Placet, Warszawa 2007. </w:t>
            </w:r>
          </w:p>
          <w:p w:rsidR="002B61C1" w:rsidRDefault="00CD0018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Travaglini A., </w:t>
            </w:r>
            <w:proofErr w:type="spellStart"/>
            <w:r>
              <w:t>Puorto</w:t>
            </w:r>
            <w:proofErr w:type="spellEnd"/>
            <w:r>
              <w:t xml:space="preserve"> S.,</w:t>
            </w:r>
            <w:r w:rsidR="002B61C1">
              <w:t xml:space="preserve"> </w:t>
            </w:r>
            <w:proofErr w:type="spellStart"/>
            <w:r w:rsidR="002B61C1">
              <w:t>D'Amico</w:t>
            </w:r>
            <w:proofErr w:type="spellEnd"/>
            <w:r w:rsidR="002B61C1">
              <w:t xml:space="preserve"> V.,  Marketing internetowy w turystyce i strategie </w:t>
            </w:r>
            <w:proofErr w:type="spellStart"/>
            <w:r w:rsidR="002B61C1">
              <w:t>revenue</w:t>
            </w:r>
            <w:proofErr w:type="spellEnd"/>
            <w:r w:rsidR="002B61C1">
              <w:t xml:space="preserve"> management w hotelarstwie, </w:t>
            </w:r>
            <w:proofErr w:type="spellStart"/>
            <w:r w:rsidR="002B61C1">
              <w:t>CeDeWu</w:t>
            </w:r>
            <w:proofErr w:type="spellEnd"/>
            <w:r w:rsidR="002B61C1">
              <w:t>, Warszawa 2017.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 xml:space="preserve">Turner J., Shah R., Jak zarabiać w mediach społecznościowych? Rozwijaj firmę dzięki nowoczesnym narzędziom marketingowym, wyd. II, Helion, </w:t>
            </w:r>
            <w:proofErr w:type="spellStart"/>
            <w:r>
              <w:t>OnePress</w:t>
            </w:r>
            <w:proofErr w:type="spellEnd"/>
            <w:r>
              <w:t>, Gliwice 2015.</w:t>
            </w:r>
          </w:p>
          <w:p w:rsidR="002B61C1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Wrzosek W. (</w:t>
            </w:r>
            <w:proofErr w:type="spellStart"/>
            <w:r>
              <w:t>red.nauk</w:t>
            </w:r>
            <w:proofErr w:type="spellEnd"/>
            <w:r>
              <w:t>.), Strategie marketingowe, PWE, Warszawa 2012.</w:t>
            </w:r>
          </w:p>
          <w:p w:rsidR="002B5912" w:rsidRPr="00CE613F" w:rsidRDefault="002B61C1" w:rsidP="006520F8">
            <w:pPr>
              <w:pStyle w:val="Akapitzlist"/>
              <w:numPr>
                <w:ilvl w:val="0"/>
                <w:numId w:val="24"/>
              </w:numPr>
              <w:spacing w:after="14"/>
              <w:ind w:left="644" w:hanging="501"/>
              <w:jc w:val="both"/>
            </w:pPr>
            <w:r>
              <w:t>Wskazane źródła i publikacje z czasopism (w tym poprzez bazy dany</w:t>
            </w:r>
            <w:r w:rsidR="00CD0018">
              <w:t>ch online: np. EMIS) naukowych oraz</w:t>
            </w:r>
            <w:r>
              <w:t xml:space="preserve"> adresowanych do praktyków zarządzania: Przegląd Organizacji, Harvard Business </w:t>
            </w:r>
            <w:proofErr w:type="spellStart"/>
            <w:r>
              <w:t>Review</w:t>
            </w:r>
            <w:proofErr w:type="spellEnd"/>
            <w:r>
              <w:t xml:space="preserve"> Polska, Ekonomika i Organizacja Przedsiębiorstwa, Marketing i Rynek, Handel Wewnętrzny, Marketing w Praktyce i in.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lastRenderedPageBreak/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1F1B20" w:rsidRDefault="008D199A" w:rsidP="00D33AB2">
            <w:pPr>
              <w:snapToGrid w:val="0"/>
              <w:rPr>
                <w:bCs/>
              </w:rPr>
            </w:pPr>
            <w:proofErr w:type="spellStart"/>
            <w:r w:rsidRPr="001F1B20">
              <w:rPr>
                <w:bCs/>
              </w:rPr>
              <w:t>Milleniusz</w:t>
            </w:r>
            <w:proofErr w:type="spellEnd"/>
            <w:r w:rsidRPr="001F1B20">
              <w:rPr>
                <w:bCs/>
              </w:rPr>
              <w:t xml:space="preserve"> Nowak, </w:t>
            </w:r>
            <w:hyperlink r:id="rId8" w:history="1">
              <w:r w:rsidR="00EF44E8" w:rsidRPr="003F6FB7">
                <w:rPr>
                  <w:rStyle w:val="Hipercze"/>
                  <w:bCs/>
                </w:rPr>
                <w:t>Milleniusz.Nowak@pwr.edu.pl</w:t>
              </w:r>
            </w:hyperlink>
            <w:r w:rsidR="00EF44E8">
              <w:rPr>
                <w:bCs/>
              </w:rPr>
              <w:t xml:space="preserve"> </w:t>
            </w:r>
          </w:p>
        </w:tc>
      </w:tr>
    </w:tbl>
    <w:p w:rsidR="00CB759A" w:rsidRDefault="00CB759A" w:rsidP="007F0FB2"/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B15" w:rsidRDefault="00B36B15">
      <w:r>
        <w:separator/>
      </w:r>
    </w:p>
  </w:endnote>
  <w:endnote w:type="continuationSeparator" w:id="0">
    <w:p w:rsidR="00B36B15" w:rsidRDefault="00B3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B15" w:rsidRDefault="00B36B15">
      <w:r>
        <w:separator/>
      </w:r>
    </w:p>
  </w:footnote>
  <w:footnote w:type="continuationSeparator" w:id="0">
    <w:p w:rsidR="00B36B15" w:rsidRDefault="00B36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7F36CF"/>
    <w:multiLevelType w:val="hybridMultilevel"/>
    <w:tmpl w:val="0BC4A2A2"/>
    <w:lvl w:ilvl="0" w:tplc="93102FFC">
      <w:start w:val="1"/>
      <w:numFmt w:val="decimal"/>
      <w:lvlText w:val="[%1]"/>
      <w:lvlJc w:val="left"/>
      <w:pPr>
        <w:ind w:left="56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AEFA2E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CC12F2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8802AA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34A832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1CB0D0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DCD3EC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BE5802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9CAFC6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A674E0"/>
    <w:multiLevelType w:val="hybridMultilevel"/>
    <w:tmpl w:val="28FA757C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66090"/>
    <w:multiLevelType w:val="hybridMultilevel"/>
    <w:tmpl w:val="72BCFD30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D52731"/>
    <w:multiLevelType w:val="hybridMultilevel"/>
    <w:tmpl w:val="0BC4A2A2"/>
    <w:lvl w:ilvl="0" w:tplc="93102FFC">
      <w:start w:val="1"/>
      <w:numFmt w:val="decimal"/>
      <w:lvlText w:val="[%1]"/>
      <w:lvlJc w:val="left"/>
      <w:pPr>
        <w:ind w:left="56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AEFA2E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CC12F2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8802AA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34A832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1CB0D0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DCD3EC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BE5802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9CAFC6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7244741E"/>
    <w:multiLevelType w:val="hybridMultilevel"/>
    <w:tmpl w:val="E7704DD4"/>
    <w:lvl w:ilvl="0" w:tplc="1D546DDC">
      <w:start w:val="15"/>
      <w:numFmt w:val="decimal"/>
      <w:lvlText w:val="[%1]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4E7428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6ED1DE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8EDC82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18A73C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26F408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86AC0E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748764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BE66BE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F3F3B"/>
    <w:multiLevelType w:val="hybridMultilevel"/>
    <w:tmpl w:val="8E6C5A9E"/>
    <w:lvl w:ilvl="0" w:tplc="93102FFC">
      <w:start w:val="1"/>
      <w:numFmt w:val="decimal"/>
      <w:lvlText w:val="[%1]"/>
      <w:lvlJc w:val="left"/>
      <w:pPr>
        <w:ind w:left="56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AEFA2E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CC12F2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8802AA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34A832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1CB0D0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DCD3EC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BE5802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9CAFC6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A2B44"/>
    <w:multiLevelType w:val="hybridMultilevel"/>
    <w:tmpl w:val="2A88E7A0"/>
    <w:lvl w:ilvl="0" w:tplc="7E0C2004">
      <w:start w:val="1"/>
      <w:numFmt w:val="decimal"/>
      <w:lvlText w:val="[%1]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F079AE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90FF66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38DA0C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902C8E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4244FA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FC3EF2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86AA80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7A491A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E3B03DC"/>
    <w:multiLevelType w:val="hybridMultilevel"/>
    <w:tmpl w:val="51CA4B7C"/>
    <w:lvl w:ilvl="0" w:tplc="93102FFC">
      <w:start w:val="1"/>
      <w:numFmt w:val="decimal"/>
      <w:lvlText w:val="[%1]"/>
      <w:lvlJc w:val="left"/>
      <w:pPr>
        <w:ind w:left="56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AEFA2E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CC12F2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8802AA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34A832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1CB0D0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DCD3EC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BE5802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9CAFC6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9"/>
  </w:num>
  <w:num w:numId="9">
    <w:abstractNumId w:val="6"/>
  </w:num>
  <w:num w:numId="10">
    <w:abstractNumId w:val="17"/>
  </w:num>
  <w:num w:numId="11">
    <w:abstractNumId w:val="16"/>
  </w:num>
  <w:num w:numId="12">
    <w:abstractNumId w:val="1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21"/>
  </w:num>
  <w:num w:numId="17">
    <w:abstractNumId w:val="22"/>
  </w:num>
  <w:num w:numId="18">
    <w:abstractNumId w:val="15"/>
  </w:num>
  <w:num w:numId="19">
    <w:abstractNumId w:val="18"/>
  </w:num>
  <w:num w:numId="20">
    <w:abstractNumId w:val="23"/>
  </w:num>
  <w:num w:numId="21">
    <w:abstractNumId w:val="20"/>
  </w:num>
  <w:num w:numId="22">
    <w:abstractNumId w:val="8"/>
  </w:num>
  <w:num w:numId="23">
    <w:abstractNumId w:val="1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222E1"/>
    <w:rsid w:val="00034144"/>
    <w:rsid w:val="00041381"/>
    <w:rsid w:val="000500D4"/>
    <w:rsid w:val="00054669"/>
    <w:rsid w:val="00056725"/>
    <w:rsid w:val="0006019C"/>
    <w:rsid w:val="00067B47"/>
    <w:rsid w:val="00071574"/>
    <w:rsid w:val="000757F3"/>
    <w:rsid w:val="00084262"/>
    <w:rsid w:val="00095840"/>
    <w:rsid w:val="000962B6"/>
    <w:rsid w:val="000A0315"/>
    <w:rsid w:val="000A2D82"/>
    <w:rsid w:val="000A754B"/>
    <w:rsid w:val="000B2EDD"/>
    <w:rsid w:val="000C1187"/>
    <w:rsid w:val="000C517F"/>
    <w:rsid w:val="000C59F4"/>
    <w:rsid w:val="000D0446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86E51"/>
    <w:rsid w:val="00193412"/>
    <w:rsid w:val="00194B21"/>
    <w:rsid w:val="00195696"/>
    <w:rsid w:val="00195F9F"/>
    <w:rsid w:val="001A1785"/>
    <w:rsid w:val="001A43C0"/>
    <w:rsid w:val="001B336F"/>
    <w:rsid w:val="001B6B2D"/>
    <w:rsid w:val="001D58E2"/>
    <w:rsid w:val="001E0D88"/>
    <w:rsid w:val="001F1B20"/>
    <w:rsid w:val="00216C3F"/>
    <w:rsid w:val="00221150"/>
    <w:rsid w:val="00221A54"/>
    <w:rsid w:val="00224956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B61C1"/>
    <w:rsid w:val="002C13D6"/>
    <w:rsid w:val="002C4A38"/>
    <w:rsid w:val="002D7FF3"/>
    <w:rsid w:val="002E071E"/>
    <w:rsid w:val="002E286E"/>
    <w:rsid w:val="002E4697"/>
    <w:rsid w:val="002F46F4"/>
    <w:rsid w:val="003013A2"/>
    <w:rsid w:val="00311999"/>
    <w:rsid w:val="00312640"/>
    <w:rsid w:val="00330D51"/>
    <w:rsid w:val="003325BF"/>
    <w:rsid w:val="0033626A"/>
    <w:rsid w:val="00361061"/>
    <w:rsid w:val="00361AB9"/>
    <w:rsid w:val="00365D8B"/>
    <w:rsid w:val="003810E9"/>
    <w:rsid w:val="00390B75"/>
    <w:rsid w:val="003A45A7"/>
    <w:rsid w:val="003B0A30"/>
    <w:rsid w:val="003C37E7"/>
    <w:rsid w:val="003C650C"/>
    <w:rsid w:val="003E35DD"/>
    <w:rsid w:val="003F183E"/>
    <w:rsid w:val="003F5F77"/>
    <w:rsid w:val="00401E98"/>
    <w:rsid w:val="00407B87"/>
    <w:rsid w:val="004219AE"/>
    <w:rsid w:val="00423449"/>
    <w:rsid w:val="00434D81"/>
    <w:rsid w:val="00445A01"/>
    <w:rsid w:val="00461812"/>
    <w:rsid w:val="00474FDF"/>
    <w:rsid w:val="00476124"/>
    <w:rsid w:val="00477042"/>
    <w:rsid w:val="00480AC6"/>
    <w:rsid w:val="004858B6"/>
    <w:rsid w:val="00487489"/>
    <w:rsid w:val="004A69E4"/>
    <w:rsid w:val="004A7DEB"/>
    <w:rsid w:val="004A7FFC"/>
    <w:rsid w:val="004B2951"/>
    <w:rsid w:val="004C4B53"/>
    <w:rsid w:val="004D2FFE"/>
    <w:rsid w:val="004D36CA"/>
    <w:rsid w:val="004D7607"/>
    <w:rsid w:val="004F38EE"/>
    <w:rsid w:val="005030BB"/>
    <w:rsid w:val="0050644A"/>
    <w:rsid w:val="00542070"/>
    <w:rsid w:val="005454F1"/>
    <w:rsid w:val="005475EE"/>
    <w:rsid w:val="00552E43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7665"/>
    <w:rsid w:val="005F39C0"/>
    <w:rsid w:val="00603641"/>
    <w:rsid w:val="00603C29"/>
    <w:rsid w:val="0061317E"/>
    <w:rsid w:val="00621B56"/>
    <w:rsid w:val="006520F8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7DD"/>
    <w:rsid w:val="00713A17"/>
    <w:rsid w:val="007206D5"/>
    <w:rsid w:val="00722987"/>
    <w:rsid w:val="007333C4"/>
    <w:rsid w:val="007358EE"/>
    <w:rsid w:val="00755B38"/>
    <w:rsid w:val="00756CD9"/>
    <w:rsid w:val="00765B5D"/>
    <w:rsid w:val="00794A39"/>
    <w:rsid w:val="007A6674"/>
    <w:rsid w:val="007B1363"/>
    <w:rsid w:val="007B30F9"/>
    <w:rsid w:val="007C4C51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6239A"/>
    <w:rsid w:val="008730C1"/>
    <w:rsid w:val="00874AAA"/>
    <w:rsid w:val="00875BE6"/>
    <w:rsid w:val="00885E34"/>
    <w:rsid w:val="00891CE5"/>
    <w:rsid w:val="008A0AE7"/>
    <w:rsid w:val="008B3399"/>
    <w:rsid w:val="008C4D57"/>
    <w:rsid w:val="008D199A"/>
    <w:rsid w:val="008E6FC0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2C46"/>
    <w:rsid w:val="009933FD"/>
    <w:rsid w:val="0099499E"/>
    <w:rsid w:val="00994AF3"/>
    <w:rsid w:val="009A33BF"/>
    <w:rsid w:val="009A3831"/>
    <w:rsid w:val="009B74F0"/>
    <w:rsid w:val="009C19FC"/>
    <w:rsid w:val="009D0221"/>
    <w:rsid w:val="009D49C5"/>
    <w:rsid w:val="009E23F5"/>
    <w:rsid w:val="009E431C"/>
    <w:rsid w:val="00A12397"/>
    <w:rsid w:val="00A12B4B"/>
    <w:rsid w:val="00A26FBA"/>
    <w:rsid w:val="00A309E9"/>
    <w:rsid w:val="00A405D5"/>
    <w:rsid w:val="00A43E9E"/>
    <w:rsid w:val="00A51A33"/>
    <w:rsid w:val="00A54B4A"/>
    <w:rsid w:val="00A56EA1"/>
    <w:rsid w:val="00A60FD2"/>
    <w:rsid w:val="00A677CF"/>
    <w:rsid w:val="00A729DC"/>
    <w:rsid w:val="00A73274"/>
    <w:rsid w:val="00AB33CE"/>
    <w:rsid w:val="00AB78D3"/>
    <w:rsid w:val="00AC0C11"/>
    <w:rsid w:val="00AC4224"/>
    <w:rsid w:val="00AD643A"/>
    <w:rsid w:val="00B03744"/>
    <w:rsid w:val="00B3200B"/>
    <w:rsid w:val="00B3552F"/>
    <w:rsid w:val="00B36B15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BF6D93"/>
    <w:rsid w:val="00C1459D"/>
    <w:rsid w:val="00C16DC6"/>
    <w:rsid w:val="00C24AE7"/>
    <w:rsid w:val="00C30ECC"/>
    <w:rsid w:val="00C35AC8"/>
    <w:rsid w:val="00C37A48"/>
    <w:rsid w:val="00C40469"/>
    <w:rsid w:val="00C415AB"/>
    <w:rsid w:val="00C44F4D"/>
    <w:rsid w:val="00C45CB2"/>
    <w:rsid w:val="00C54939"/>
    <w:rsid w:val="00C84573"/>
    <w:rsid w:val="00C87AD1"/>
    <w:rsid w:val="00CA5C4D"/>
    <w:rsid w:val="00CB759A"/>
    <w:rsid w:val="00CC204D"/>
    <w:rsid w:val="00CD0018"/>
    <w:rsid w:val="00CD256A"/>
    <w:rsid w:val="00CE0061"/>
    <w:rsid w:val="00CE0349"/>
    <w:rsid w:val="00CE27E9"/>
    <w:rsid w:val="00CE613F"/>
    <w:rsid w:val="00CF049E"/>
    <w:rsid w:val="00D10320"/>
    <w:rsid w:val="00D10422"/>
    <w:rsid w:val="00D332B9"/>
    <w:rsid w:val="00D33AB2"/>
    <w:rsid w:val="00D376AB"/>
    <w:rsid w:val="00D528D2"/>
    <w:rsid w:val="00D552A5"/>
    <w:rsid w:val="00D61BAE"/>
    <w:rsid w:val="00D77C22"/>
    <w:rsid w:val="00D81453"/>
    <w:rsid w:val="00D91759"/>
    <w:rsid w:val="00DA2E73"/>
    <w:rsid w:val="00DA525E"/>
    <w:rsid w:val="00DB58D8"/>
    <w:rsid w:val="00DB7C62"/>
    <w:rsid w:val="00DC16A5"/>
    <w:rsid w:val="00DC5082"/>
    <w:rsid w:val="00E022A7"/>
    <w:rsid w:val="00E051BD"/>
    <w:rsid w:val="00E2143B"/>
    <w:rsid w:val="00E4235B"/>
    <w:rsid w:val="00E52DD3"/>
    <w:rsid w:val="00E5380C"/>
    <w:rsid w:val="00E6433B"/>
    <w:rsid w:val="00E646A1"/>
    <w:rsid w:val="00E76872"/>
    <w:rsid w:val="00E856D2"/>
    <w:rsid w:val="00EB2AE7"/>
    <w:rsid w:val="00EB330B"/>
    <w:rsid w:val="00EB41AE"/>
    <w:rsid w:val="00EC279C"/>
    <w:rsid w:val="00ED0D2C"/>
    <w:rsid w:val="00ED5903"/>
    <w:rsid w:val="00ED7792"/>
    <w:rsid w:val="00ED7A4C"/>
    <w:rsid w:val="00EE3698"/>
    <w:rsid w:val="00EF16E0"/>
    <w:rsid w:val="00EF2200"/>
    <w:rsid w:val="00EF221E"/>
    <w:rsid w:val="00EF2E0E"/>
    <w:rsid w:val="00EF44E8"/>
    <w:rsid w:val="00F06760"/>
    <w:rsid w:val="00F138A7"/>
    <w:rsid w:val="00F23EB3"/>
    <w:rsid w:val="00F241C8"/>
    <w:rsid w:val="00F33A26"/>
    <w:rsid w:val="00F4058A"/>
    <w:rsid w:val="00F45BA9"/>
    <w:rsid w:val="00F516A0"/>
    <w:rsid w:val="00F60A81"/>
    <w:rsid w:val="00F62928"/>
    <w:rsid w:val="00F64B62"/>
    <w:rsid w:val="00F84BEE"/>
    <w:rsid w:val="00F937F1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208C67D"/>
  <w15:chartTrackingRefBased/>
  <w15:docId w15:val="{26F82D85-28FE-4B76-B4A3-E27D86E9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table" w:customStyle="1" w:styleId="TableGrid">
    <w:name w:val="TableGrid"/>
    <w:rsid w:val="00CE27E9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4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leniusz.Now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1D9CE03-0F87-482C-837E-8383417B0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1889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13202</CharactersWithSpaces>
  <SharedDoc>false</SharedDoc>
  <HLinks>
    <vt:vector size="6" baseType="variant">
      <vt:variant>
        <vt:i4>196670</vt:i4>
      </vt:variant>
      <vt:variant>
        <vt:i4>0</vt:i4>
      </vt:variant>
      <vt:variant>
        <vt:i4>0</vt:i4>
      </vt:variant>
      <vt:variant>
        <vt:i4>5</vt:i4>
      </vt:variant>
      <vt:variant>
        <vt:lpwstr>mailto:Milleniusz.Nowak@pwr.edu.pl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12</cp:revision>
  <cp:lastPrinted>2019-01-14T10:42:00Z</cp:lastPrinted>
  <dcterms:created xsi:type="dcterms:W3CDTF">2021-02-04T10:54:00Z</dcterms:created>
  <dcterms:modified xsi:type="dcterms:W3CDTF">2021-02-10T15:38:00Z</dcterms:modified>
</cp:coreProperties>
</file>